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DC0" w:rsidRPr="00173DC0" w:rsidRDefault="00173DC0" w:rsidP="00173DC0">
      <w:pPr>
        <w:adjustRightInd w:val="0"/>
        <w:snapToGrid w:val="0"/>
        <w:ind w:firstLineChars="300" w:firstLine="1080"/>
        <w:rPr>
          <w:rFonts w:ascii="黑体" w:eastAsia="黑体" w:hAnsi="黑体"/>
          <w:sz w:val="36"/>
          <w:szCs w:val="36"/>
        </w:rPr>
      </w:pPr>
      <w:r w:rsidRPr="00173DC0">
        <w:rPr>
          <w:rFonts w:ascii="黑体" w:eastAsia="黑体" w:hAnsi="黑体" w:hint="eastAsia"/>
          <w:sz w:val="36"/>
          <w:szCs w:val="36"/>
        </w:rPr>
        <w:t>2018年度四川大学“跨学科专业-贯通式”</w:t>
      </w:r>
    </w:p>
    <w:p w:rsidR="00F35ECE" w:rsidRPr="00173DC0" w:rsidRDefault="00173DC0" w:rsidP="00173DC0">
      <w:pPr>
        <w:adjustRightInd w:val="0"/>
        <w:snapToGrid w:val="0"/>
        <w:jc w:val="center"/>
        <w:rPr>
          <w:rFonts w:ascii="黑体" w:eastAsia="黑体" w:hAnsi="黑体"/>
          <w:sz w:val="36"/>
          <w:szCs w:val="36"/>
        </w:rPr>
      </w:pPr>
      <w:r w:rsidRPr="00173DC0">
        <w:rPr>
          <w:rFonts w:ascii="黑体" w:eastAsia="黑体" w:hAnsi="黑体" w:hint="eastAsia"/>
          <w:sz w:val="36"/>
          <w:szCs w:val="36"/>
        </w:rPr>
        <w:t>人才培养平台专项建设项目结题报告</w:t>
      </w:r>
    </w:p>
    <w:tbl>
      <w:tblPr>
        <w:tblW w:w="8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1026"/>
        <w:gridCol w:w="625"/>
        <w:gridCol w:w="916"/>
        <w:gridCol w:w="155"/>
        <w:gridCol w:w="988"/>
        <w:gridCol w:w="646"/>
        <w:gridCol w:w="708"/>
        <w:gridCol w:w="564"/>
        <w:gridCol w:w="708"/>
        <w:gridCol w:w="1174"/>
      </w:tblGrid>
      <w:tr w:rsidR="00DE0C14">
        <w:trPr>
          <w:trHeight w:val="557"/>
          <w:jc w:val="center"/>
        </w:trPr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 w:rsidR="00DE0C14" w:rsidRDefault="00E506E6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510" w:type="dxa"/>
            <w:gridSpan w:val="10"/>
            <w:tcBorders>
              <w:tl2br w:val="nil"/>
              <w:tr2bl w:val="nil"/>
            </w:tcBorders>
            <w:vAlign w:val="center"/>
          </w:tcPr>
          <w:p w:rsidR="00DE0C14" w:rsidRDefault="00DE0C14">
            <w:pPr>
              <w:adjustRightInd w:val="0"/>
              <w:snapToGrid w:val="0"/>
              <w:jc w:val="left"/>
              <w:rPr>
                <w:b/>
                <w:sz w:val="24"/>
              </w:rPr>
            </w:pPr>
          </w:p>
        </w:tc>
      </w:tr>
      <w:tr w:rsidR="00DE0C14">
        <w:trPr>
          <w:trHeight w:val="558"/>
          <w:jc w:val="center"/>
        </w:trPr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 w:rsidR="00DE0C14" w:rsidRDefault="00E506E6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  目</w:t>
            </w:r>
          </w:p>
          <w:p w:rsidR="00DE0C14" w:rsidRDefault="00E506E6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 w:rsidR="00DE0C14" w:rsidRDefault="00DE0C14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1" w:type="dxa"/>
            <w:gridSpan w:val="2"/>
            <w:tcBorders>
              <w:tl2br w:val="nil"/>
              <w:tr2bl w:val="nil"/>
            </w:tcBorders>
            <w:vAlign w:val="center"/>
          </w:tcPr>
          <w:p w:rsidR="00DE0C14" w:rsidRDefault="00E506E6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:rsidR="00DE0C14" w:rsidRDefault="00DE0C14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  <w:tcBorders>
              <w:tl2br w:val="nil"/>
              <w:tr2bl w:val="nil"/>
            </w:tcBorders>
            <w:vAlign w:val="center"/>
          </w:tcPr>
          <w:p w:rsidR="00DE0C14" w:rsidRDefault="00E506E6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 w:rsidR="00DE0C14" w:rsidRDefault="00DE0C14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173DC0">
        <w:trPr>
          <w:trHeight w:val="693"/>
          <w:jc w:val="center"/>
        </w:trPr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1" w:type="dxa"/>
            <w:gridSpan w:val="2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173DC0">
        <w:trPr>
          <w:trHeight w:val="693"/>
          <w:jc w:val="center"/>
        </w:trPr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  龄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1" w:type="dxa"/>
            <w:gridSpan w:val="2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sz w:val="24"/>
              </w:rPr>
              <w:t>邮箱</w:t>
            </w:r>
          </w:p>
        </w:tc>
        <w:tc>
          <w:tcPr>
            <w:tcW w:w="1634" w:type="dxa"/>
            <w:gridSpan w:val="2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173DC0">
        <w:trPr>
          <w:cantSplit/>
          <w:trHeight w:val="918"/>
          <w:jc w:val="center"/>
        </w:trPr>
        <w:tc>
          <w:tcPr>
            <w:tcW w:w="1214" w:type="dxa"/>
            <w:vMerge w:val="restart"/>
            <w:tcBorders>
              <w:tl2br w:val="nil"/>
              <w:tr2bl w:val="nil"/>
            </w:tcBorders>
            <w:textDirection w:val="tbRlV"/>
            <w:vAlign w:val="bottom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spacing w:val="-30"/>
                <w:sz w:val="24"/>
                <w:szCs w:val="24"/>
              </w:rPr>
            </w:pPr>
            <w:r>
              <w:rPr>
                <w:rFonts w:hint="eastAsia"/>
                <w:spacing w:val="-30"/>
                <w:sz w:val="24"/>
                <w:szCs w:val="24"/>
              </w:rPr>
              <w:t>项   目   组   主   要   成   员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354" w:type="dxa"/>
            <w:gridSpan w:val="2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272" w:type="dxa"/>
            <w:gridSpan w:val="2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主要教学科研领域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项目分工</w:t>
            </w:r>
          </w:p>
        </w:tc>
      </w:tr>
      <w:tr w:rsidR="00173DC0">
        <w:trPr>
          <w:cantSplit/>
          <w:trHeight w:val="747"/>
          <w:jc w:val="center"/>
        </w:trPr>
        <w:tc>
          <w:tcPr>
            <w:tcW w:w="1214" w:type="dxa"/>
            <w:vMerge/>
            <w:tcBorders>
              <w:tl2br w:val="nil"/>
              <w:tr2bl w:val="nil"/>
            </w:tcBorders>
            <w:textDirection w:val="tbRlV"/>
            <w:vAlign w:val="bottom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354" w:type="dxa"/>
            <w:gridSpan w:val="2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72" w:type="dxa"/>
            <w:gridSpan w:val="2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</w:p>
        </w:tc>
      </w:tr>
      <w:tr w:rsidR="00173DC0">
        <w:trPr>
          <w:cantSplit/>
          <w:trHeight w:val="615"/>
          <w:jc w:val="center"/>
        </w:trPr>
        <w:tc>
          <w:tcPr>
            <w:tcW w:w="1214" w:type="dxa"/>
            <w:vMerge/>
            <w:tcBorders>
              <w:tl2br w:val="nil"/>
              <w:tr2bl w:val="nil"/>
            </w:tcBorders>
            <w:textDirection w:val="tbRlV"/>
            <w:vAlign w:val="bottom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1354" w:type="dxa"/>
            <w:gridSpan w:val="2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1272" w:type="dxa"/>
            <w:gridSpan w:val="2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spacing w:line="150" w:lineRule="atLeast"/>
              <w:jc w:val="left"/>
              <w:rPr>
                <w:szCs w:val="21"/>
              </w:rPr>
            </w:pPr>
          </w:p>
        </w:tc>
      </w:tr>
      <w:tr w:rsidR="00173DC0">
        <w:trPr>
          <w:cantSplit/>
          <w:trHeight w:val="610"/>
          <w:jc w:val="center"/>
        </w:trPr>
        <w:tc>
          <w:tcPr>
            <w:tcW w:w="1214" w:type="dxa"/>
            <w:vMerge/>
            <w:tcBorders>
              <w:tl2br w:val="nil"/>
              <w:tr2bl w:val="nil"/>
            </w:tcBorders>
            <w:textDirection w:val="tbRlV"/>
            <w:vAlign w:val="bottom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354" w:type="dxa"/>
            <w:gridSpan w:val="2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72" w:type="dxa"/>
            <w:gridSpan w:val="2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</w:p>
        </w:tc>
      </w:tr>
      <w:tr w:rsidR="00173DC0">
        <w:trPr>
          <w:cantSplit/>
          <w:trHeight w:val="610"/>
          <w:jc w:val="center"/>
        </w:trPr>
        <w:tc>
          <w:tcPr>
            <w:tcW w:w="1214" w:type="dxa"/>
            <w:vMerge/>
            <w:tcBorders>
              <w:tl2br w:val="nil"/>
              <w:tr2bl w:val="nil"/>
            </w:tcBorders>
            <w:textDirection w:val="tbRlV"/>
            <w:vAlign w:val="bottom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354" w:type="dxa"/>
            <w:gridSpan w:val="2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72" w:type="dxa"/>
            <w:gridSpan w:val="2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</w:p>
        </w:tc>
      </w:tr>
      <w:tr w:rsidR="00173DC0" w:rsidTr="00676912">
        <w:trPr>
          <w:trHeight w:val="65"/>
          <w:jc w:val="center"/>
        </w:trPr>
        <w:tc>
          <w:tcPr>
            <w:tcW w:w="8724" w:type="dxa"/>
            <w:gridSpan w:val="11"/>
            <w:tcBorders>
              <w:tl2br w:val="nil"/>
              <w:tr2bl w:val="nil"/>
            </w:tcBorders>
          </w:tcPr>
          <w:p w:rsidR="00173DC0" w:rsidRDefault="00173DC0" w:rsidP="0098653F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项目</w:t>
            </w:r>
            <w:r w:rsidR="00E53846">
              <w:rPr>
                <w:rFonts w:hint="eastAsia"/>
                <w:b/>
                <w:sz w:val="24"/>
              </w:rPr>
              <w:t>的</w:t>
            </w:r>
            <w:r w:rsidR="00E53846">
              <w:rPr>
                <w:b/>
                <w:sz w:val="24"/>
              </w:rPr>
              <w:t>研究思路</w:t>
            </w:r>
            <w:r w:rsidR="0098653F">
              <w:rPr>
                <w:rFonts w:hint="eastAsia"/>
                <w:b/>
                <w:sz w:val="24"/>
              </w:rPr>
              <w:t>（如何体现</w:t>
            </w:r>
            <w:r w:rsidR="0098653F" w:rsidRPr="002843A1">
              <w:rPr>
                <w:rFonts w:hint="eastAsia"/>
                <w:b/>
                <w:sz w:val="24"/>
                <w:szCs w:val="24"/>
              </w:rPr>
              <w:t>跨学科内涵、意义</w:t>
            </w:r>
            <w:r w:rsidR="0098653F">
              <w:rPr>
                <w:rFonts w:hint="eastAsia"/>
                <w:b/>
                <w:sz w:val="24"/>
              </w:rPr>
              <w:t>）</w:t>
            </w:r>
            <w:r w:rsidRPr="002843A1">
              <w:rPr>
                <w:rFonts w:hint="eastAsia"/>
                <w:b/>
                <w:sz w:val="24"/>
              </w:rPr>
              <w:t>：</w:t>
            </w:r>
          </w:p>
          <w:p w:rsidR="00173DC0" w:rsidRDefault="00173DC0" w:rsidP="00173DC0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  <w:p w:rsidR="00173DC0" w:rsidRDefault="00173DC0" w:rsidP="00173DC0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  <w:p w:rsidR="00173DC0" w:rsidRDefault="00173DC0" w:rsidP="00173DC0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  <w:p w:rsidR="0098653F" w:rsidRDefault="0098653F" w:rsidP="00173DC0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  <w:p w:rsidR="0098653F" w:rsidRDefault="0098653F" w:rsidP="00173DC0"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</w:rPr>
            </w:pPr>
          </w:p>
          <w:p w:rsidR="00173DC0" w:rsidRDefault="00173DC0" w:rsidP="00173DC0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  <w:p w:rsidR="00173DC0" w:rsidRPr="00676912" w:rsidRDefault="00173DC0" w:rsidP="00173DC0">
            <w:pPr>
              <w:tabs>
                <w:tab w:val="left" w:pos="1455"/>
              </w:tabs>
              <w:rPr>
                <w:szCs w:val="21"/>
              </w:rPr>
            </w:pPr>
          </w:p>
        </w:tc>
      </w:tr>
      <w:tr w:rsidR="00173DC0" w:rsidTr="0098653F">
        <w:trPr>
          <w:trHeight w:val="3246"/>
          <w:jc w:val="center"/>
        </w:trPr>
        <w:tc>
          <w:tcPr>
            <w:tcW w:w="8724" w:type="dxa"/>
            <w:gridSpan w:val="11"/>
            <w:tcBorders>
              <w:tl2br w:val="nil"/>
              <w:tr2bl w:val="nil"/>
            </w:tcBorders>
          </w:tcPr>
          <w:p w:rsidR="00173DC0" w:rsidRPr="0098653F" w:rsidRDefault="00173DC0" w:rsidP="00173DC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  <w:r w:rsidR="00E53846">
              <w:rPr>
                <w:rFonts w:hint="eastAsia"/>
                <w:b/>
                <w:sz w:val="24"/>
                <w:szCs w:val="24"/>
              </w:rPr>
              <w:t>完成</w:t>
            </w:r>
            <w:r w:rsidR="00E53846">
              <w:rPr>
                <w:b/>
                <w:sz w:val="24"/>
                <w:szCs w:val="24"/>
              </w:rPr>
              <w:t>的主要内容</w:t>
            </w:r>
            <w:r w:rsidRPr="002843A1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173DC0" w:rsidRDefault="00173DC0" w:rsidP="00173DC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173DC0" w:rsidRDefault="00173DC0" w:rsidP="00173DC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98653F" w:rsidRPr="0098653F" w:rsidRDefault="0098653F" w:rsidP="0098653F">
            <w:pPr>
              <w:rPr>
                <w:sz w:val="24"/>
                <w:szCs w:val="24"/>
              </w:rPr>
            </w:pPr>
          </w:p>
          <w:p w:rsidR="0098653F" w:rsidRPr="0098653F" w:rsidRDefault="0098653F" w:rsidP="0098653F">
            <w:pPr>
              <w:rPr>
                <w:sz w:val="24"/>
                <w:szCs w:val="24"/>
              </w:rPr>
            </w:pPr>
          </w:p>
          <w:p w:rsidR="0098653F" w:rsidRPr="0098653F" w:rsidRDefault="0098653F" w:rsidP="0098653F">
            <w:pPr>
              <w:rPr>
                <w:sz w:val="24"/>
                <w:szCs w:val="24"/>
              </w:rPr>
            </w:pPr>
          </w:p>
          <w:p w:rsidR="0098653F" w:rsidRPr="0098653F" w:rsidRDefault="0098653F" w:rsidP="0098653F">
            <w:pPr>
              <w:rPr>
                <w:sz w:val="24"/>
                <w:szCs w:val="24"/>
              </w:rPr>
            </w:pPr>
          </w:p>
          <w:p w:rsidR="0098653F" w:rsidRPr="0098653F" w:rsidRDefault="0098653F" w:rsidP="0098653F">
            <w:pPr>
              <w:rPr>
                <w:sz w:val="24"/>
                <w:szCs w:val="24"/>
              </w:rPr>
            </w:pPr>
          </w:p>
          <w:p w:rsidR="0098653F" w:rsidRPr="0098653F" w:rsidRDefault="0098653F" w:rsidP="0098653F">
            <w:pPr>
              <w:rPr>
                <w:sz w:val="24"/>
                <w:szCs w:val="24"/>
              </w:rPr>
            </w:pPr>
          </w:p>
          <w:p w:rsidR="0098653F" w:rsidRPr="0098653F" w:rsidRDefault="0098653F" w:rsidP="0098653F">
            <w:pPr>
              <w:rPr>
                <w:sz w:val="24"/>
                <w:szCs w:val="24"/>
              </w:rPr>
            </w:pPr>
          </w:p>
        </w:tc>
      </w:tr>
      <w:tr w:rsidR="00E53846" w:rsidTr="0098653F">
        <w:trPr>
          <w:trHeight w:val="2112"/>
          <w:jc w:val="center"/>
        </w:trPr>
        <w:tc>
          <w:tcPr>
            <w:tcW w:w="8724" w:type="dxa"/>
            <w:gridSpan w:val="11"/>
            <w:tcBorders>
              <w:bottom w:val="single" w:sz="4" w:space="0" w:color="auto"/>
              <w:tl2br w:val="nil"/>
              <w:tr2bl w:val="nil"/>
            </w:tcBorders>
          </w:tcPr>
          <w:p w:rsidR="0098653F" w:rsidRDefault="00E53846" w:rsidP="0098653F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 w:rsidRPr="008C337F">
              <w:rPr>
                <w:rFonts w:cs="宋体" w:hint="eastAsia"/>
                <w:b/>
                <w:kern w:val="0"/>
                <w:sz w:val="24"/>
              </w:rPr>
              <w:lastRenderedPageBreak/>
              <w:t>项目建设的具体措施：</w:t>
            </w:r>
          </w:p>
          <w:p w:rsidR="0098653F" w:rsidRDefault="0098653F" w:rsidP="0098653F">
            <w:pPr>
              <w:rPr>
                <w:sz w:val="24"/>
                <w:szCs w:val="24"/>
              </w:rPr>
            </w:pPr>
          </w:p>
          <w:p w:rsidR="0098653F" w:rsidRDefault="0098653F" w:rsidP="0098653F">
            <w:pPr>
              <w:rPr>
                <w:sz w:val="24"/>
                <w:szCs w:val="24"/>
              </w:rPr>
            </w:pPr>
          </w:p>
          <w:p w:rsidR="0098653F" w:rsidRDefault="0098653F" w:rsidP="0098653F">
            <w:pPr>
              <w:rPr>
                <w:rFonts w:hint="eastAsia"/>
                <w:sz w:val="24"/>
                <w:szCs w:val="24"/>
              </w:rPr>
            </w:pPr>
          </w:p>
          <w:p w:rsidR="0098653F" w:rsidRDefault="0098653F" w:rsidP="0098653F">
            <w:pPr>
              <w:rPr>
                <w:sz w:val="24"/>
                <w:szCs w:val="24"/>
              </w:rPr>
            </w:pPr>
          </w:p>
          <w:p w:rsidR="0098653F" w:rsidRDefault="0098653F" w:rsidP="0098653F">
            <w:pPr>
              <w:rPr>
                <w:sz w:val="24"/>
                <w:szCs w:val="24"/>
              </w:rPr>
            </w:pPr>
          </w:p>
          <w:p w:rsidR="0098653F" w:rsidRPr="0098653F" w:rsidRDefault="0098653F" w:rsidP="0098653F">
            <w:pPr>
              <w:rPr>
                <w:rFonts w:hint="eastAsia"/>
                <w:sz w:val="24"/>
                <w:szCs w:val="24"/>
              </w:rPr>
            </w:pPr>
          </w:p>
        </w:tc>
      </w:tr>
      <w:tr w:rsidR="00173DC0" w:rsidTr="0098653F">
        <w:trPr>
          <w:trHeight w:val="2971"/>
          <w:jc w:val="center"/>
        </w:trPr>
        <w:tc>
          <w:tcPr>
            <w:tcW w:w="8724" w:type="dxa"/>
            <w:gridSpan w:val="11"/>
            <w:tcBorders>
              <w:bottom w:val="single" w:sz="4" w:space="0" w:color="auto"/>
              <w:tl2br w:val="nil"/>
              <w:tr2bl w:val="nil"/>
            </w:tcBorders>
          </w:tcPr>
          <w:p w:rsidR="00173DC0" w:rsidRPr="002843A1" w:rsidRDefault="00173DC0" w:rsidP="00173DC0">
            <w:pPr>
              <w:adjustRightInd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  <w:r w:rsidR="00E53846">
              <w:rPr>
                <w:rFonts w:hint="eastAsia"/>
                <w:b/>
                <w:sz w:val="24"/>
                <w:szCs w:val="24"/>
              </w:rPr>
              <w:t>建设</w:t>
            </w:r>
            <w:r w:rsidR="00E53846">
              <w:rPr>
                <w:b/>
                <w:sz w:val="24"/>
                <w:szCs w:val="24"/>
              </w:rPr>
              <w:t>所取得的</w:t>
            </w:r>
            <w:r>
              <w:rPr>
                <w:b/>
                <w:sz w:val="24"/>
                <w:szCs w:val="24"/>
              </w:rPr>
              <w:t>成果（</w:t>
            </w:r>
            <w:r>
              <w:rPr>
                <w:rFonts w:hint="eastAsia"/>
                <w:b/>
                <w:sz w:val="24"/>
                <w:szCs w:val="24"/>
              </w:rPr>
              <w:t>包括</w:t>
            </w:r>
            <w:r>
              <w:rPr>
                <w:b/>
                <w:sz w:val="24"/>
                <w:szCs w:val="24"/>
              </w:rPr>
              <w:t>发表的论文、专著、教材及成果所产生的影响等）</w:t>
            </w:r>
            <w:r w:rsidRPr="002843A1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173DC0" w:rsidRDefault="00173DC0" w:rsidP="00173DC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173DC0" w:rsidRDefault="00173DC0" w:rsidP="00173DC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98653F" w:rsidRDefault="0098653F" w:rsidP="00173DC0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73DC0" w:rsidTr="00CC4825">
        <w:trPr>
          <w:trHeight w:val="780"/>
          <w:jc w:val="center"/>
        </w:trPr>
        <w:tc>
          <w:tcPr>
            <w:tcW w:w="8724" w:type="dxa"/>
            <w:gridSpan w:val="11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173DC0" w:rsidRDefault="00173DC0" w:rsidP="00173DC0">
            <w:pPr>
              <w:adjustRightInd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  <w:r w:rsidRPr="002843A1">
              <w:rPr>
                <w:rFonts w:hint="eastAsia"/>
                <w:b/>
                <w:sz w:val="24"/>
                <w:szCs w:val="24"/>
              </w:rPr>
              <w:t>经费使用情况：</w:t>
            </w:r>
          </w:p>
          <w:p w:rsidR="00173DC0" w:rsidRPr="002843A1" w:rsidRDefault="00173DC0" w:rsidP="00173DC0">
            <w:pPr>
              <w:adjustRightInd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98653F" w:rsidRPr="002843A1" w:rsidRDefault="0098653F" w:rsidP="00173DC0">
            <w:pPr>
              <w:adjustRightInd w:val="0"/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:rsidR="00173DC0" w:rsidRPr="002843A1" w:rsidRDefault="00173DC0" w:rsidP="00173DC0">
            <w:pPr>
              <w:adjustRightInd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73DC0" w:rsidTr="00FF5011">
        <w:trPr>
          <w:trHeight w:val="3030"/>
          <w:jc w:val="center"/>
        </w:trPr>
        <w:tc>
          <w:tcPr>
            <w:tcW w:w="8724" w:type="dxa"/>
            <w:gridSpan w:val="11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173DC0" w:rsidRPr="00BB0099" w:rsidRDefault="00173DC0" w:rsidP="00173DC0">
            <w:pPr>
              <w:adjustRightInd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  <w:r w:rsidRPr="00BB0099">
              <w:rPr>
                <w:rFonts w:hint="eastAsia"/>
                <w:b/>
                <w:sz w:val="24"/>
                <w:szCs w:val="24"/>
              </w:rPr>
              <w:t>学院意见：</w:t>
            </w:r>
          </w:p>
          <w:p w:rsidR="00173DC0" w:rsidRDefault="00173DC0" w:rsidP="00173DC0">
            <w:pPr>
              <w:adjustRightInd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73DC0" w:rsidRPr="00BB0099" w:rsidRDefault="00173DC0" w:rsidP="00173DC0">
            <w:pPr>
              <w:adjustRightInd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73DC0" w:rsidRPr="00BB0099" w:rsidRDefault="00173DC0" w:rsidP="00173DC0">
            <w:pPr>
              <w:adjustRightInd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73DC0" w:rsidRPr="00BB0099" w:rsidRDefault="00173DC0" w:rsidP="00173DC0">
            <w:pPr>
              <w:adjustRightInd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  <w:r w:rsidRPr="00BB0099">
              <w:rPr>
                <w:rFonts w:hint="eastAsia"/>
                <w:b/>
                <w:sz w:val="24"/>
                <w:szCs w:val="24"/>
              </w:rPr>
              <w:t xml:space="preserve">学院负责人签字： </w:t>
            </w:r>
            <w:r w:rsidRPr="00BB0099">
              <w:rPr>
                <w:b/>
                <w:sz w:val="24"/>
                <w:szCs w:val="24"/>
              </w:rPr>
              <w:t xml:space="preserve">              </w:t>
            </w:r>
          </w:p>
          <w:p w:rsidR="00173DC0" w:rsidRPr="00BB0099" w:rsidRDefault="00173DC0" w:rsidP="00173DC0">
            <w:pPr>
              <w:adjustRightInd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  <w:r w:rsidRPr="00BB0099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B0099">
              <w:rPr>
                <w:b/>
                <w:sz w:val="24"/>
                <w:szCs w:val="24"/>
              </w:rPr>
              <w:t xml:space="preserve">                                             </w:t>
            </w:r>
            <w:r w:rsidRPr="00BB0099">
              <w:rPr>
                <w:rFonts w:hint="eastAsia"/>
                <w:b/>
                <w:sz w:val="24"/>
                <w:szCs w:val="24"/>
              </w:rPr>
              <w:t>学院公章：</w:t>
            </w:r>
          </w:p>
          <w:p w:rsidR="00173DC0" w:rsidRDefault="00173DC0" w:rsidP="00173DC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BB0099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B0099">
              <w:rPr>
                <w:b/>
                <w:sz w:val="24"/>
                <w:szCs w:val="24"/>
              </w:rPr>
              <w:t xml:space="preserve">                                           </w:t>
            </w:r>
            <w:r w:rsidRPr="00BB0099">
              <w:rPr>
                <w:rFonts w:hint="eastAsia"/>
                <w:b/>
                <w:sz w:val="24"/>
                <w:szCs w:val="24"/>
              </w:rPr>
              <w:t xml:space="preserve">年 </w:t>
            </w:r>
            <w:r w:rsidRPr="00BB0099">
              <w:rPr>
                <w:b/>
                <w:sz w:val="24"/>
                <w:szCs w:val="24"/>
              </w:rPr>
              <w:t xml:space="preserve">  </w:t>
            </w:r>
            <w:r w:rsidRPr="00BB0099">
              <w:rPr>
                <w:rFonts w:hint="eastAsia"/>
                <w:b/>
                <w:sz w:val="24"/>
                <w:szCs w:val="24"/>
              </w:rPr>
              <w:t xml:space="preserve">月 </w:t>
            </w:r>
            <w:r w:rsidRPr="00BB0099">
              <w:rPr>
                <w:b/>
                <w:sz w:val="24"/>
                <w:szCs w:val="24"/>
              </w:rPr>
              <w:t xml:space="preserve">  </w:t>
            </w:r>
            <w:r w:rsidRPr="00BB0099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173DC0" w:rsidTr="0098653F">
        <w:trPr>
          <w:trHeight w:val="2400"/>
          <w:jc w:val="center"/>
        </w:trPr>
        <w:tc>
          <w:tcPr>
            <w:tcW w:w="8724" w:type="dxa"/>
            <w:gridSpan w:val="11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173DC0" w:rsidRPr="00BB0099" w:rsidRDefault="00173DC0" w:rsidP="00173DC0">
            <w:pPr>
              <w:adjustRightInd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  <w:r w:rsidRPr="00BB0099">
              <w:rPr>
                <w:rFonts w:hint="eastAsia"/>
                <w:b/>
                <w:sz w:val="24"/>
                <w:szCs w:val="24"/>
              </w:rPr>
              <w:t>学校专家组结题（验收）意见：</w:t>
            </w:r>
          </w:p>
          <w:p w:rsidR="00173DC0" w:rsidRPr="00BB0099" w:rsidRDefault="00173DC0" w:rsidP="00173DC0">
            <w:pPr>
              <w:adjustRightInd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73DC0" w:rsidRPr="00BB0099" w:rsidRDefault="00173DC0" w:rsidP="00173DC0">
            <w:pPr>
              <w:adjustRightInd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73DC0" w:rsidRPr="00BB0099" w:rsidRDefault="00173DC0" w:rsidP="00173DC0">
            <w:pPr>
              <w:adjustRightInd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  <w:r w:rsidRPr="00BB0099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B0099">
              <w:rPr>
                <w:b/>
                <w:sz w:val="24"/>
                <w:szCs w:val="24"/>
              </w:rPr>
              <w:t xml:space="preserve">                                             </w:t>
            </w:r>
            <w:r w:rsidRPr="00BB0099">
              <w:rPr>
                <w:rFonts w:hint="eastAsia"/>
                <w:b/>
                <w:sz w:val="24"/>
                <w:szCs w:val="24"/>
              </w:rPr>
              <w:t>（签名）</w:t>
            </w:r>
            <w:r w:rsidRPr="00BB0099">
              <w:rPr>
                <w:b/>
                <w:sz w:val="24"/>
                <w:szCs w:val="24"/>
              </w:rPr>
              <w:t xml:space="preserve"> </w:t>
            </w:r>
          </w:p>
          <w:p w:rsidR="00173DC0" w:rsidRPr="00FF5011" w:rsidRDefault="00173DC0" w:rsidP="00173DC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BB0099">
              <w:rPr>
                <w:b/>
                <w:sz w:val="24"/>
                <w:szCs w:val="24"/>
              </w:rPr>
              <w:t xml:space="preserve">                                            </w:t>
            </w:r>
            <w:r w:rsidRPr="00BB0099">
              <w:rPr>
                <w:rFonts w:hint="eastAsia"/>
                <w:b/>
                <w:sz w:val="24"/>
                <w:szCs w:val="24"/>
              </w:rPr>
              <w:t xml:space="preserve">年 </w:t>
            </w:r>
            <w:r w:rsidRPr="00BB0099">
              <w:rPr>
                <w:b/>
                <w:sz w:val="24"/>
                <w:szCs w:val="24"/>
              </w:rPr>
              <w:t xml:space="preserve">  </w:t>
            </w:r>
            <w:r w:rsidRPr="00BB0099">
              <w:rPr>
                <w:rFonts w:hint="eastAsia"/>
                <w:b/>
                <w:sz w:val="24"/>
                <w:szCs w:val="24"/>
              </w:rPr>
              <w:t xml:space="preserve">月 </w:t>
            </w:r>
            <w:r w:rsidRPr="00BB0099">
              <w:rPr>
                <w:b/>
                <w:sz w:val="24"/>
                <w:szCs w:val="24"/>
              </w:rPr>
              <w:t xml:space="preserve">  </w:t>
            </w:r>
            <w:r w:rsidRPr="00BB0099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7E67E2" w:rsidRPr="00BB0099" w:rsidRDefault="007E67E2" w:rsidP="007E67E2">
      <w:pPr>
        <w:spacing w:line="400" w:lineRule="exact"/>
        <w:rPr>
          <w:b/>
          <w:sz w:val="24"/>
          <w:szCs w:val="24"/>
        </w:rPr>
      </w:pPr>
      <w:r w:rsidRPr="00BB0099">
        <w:rPr>
          <w:rFonts w:hint="eastAsia"/>
          <w:b/>
          <w:sz w:val="24"/>
          <w:szCs w:val="24"/>
        </w:rPr>
        <w:t>说明：</w:t>
      </w:r>
      <w:bookmarkStart w:id="1" w:name="_Hlk8993616"/>
      <w:r w:rsidR="009D31EE">
        <w:rPr>
          <w:rFonts w:hint="eastAsia"/>
          <w:b/>
          <w:sz w:val="24"/>
          <w:szCs w:val="24"/>
        </w:rPr>
        <w:t>请提供相关附件，包括项目成果</w:t>
      </w:r>
      <w:r w:rsidR="009D31EE">
        <w:rPr>
          <w:b/>
          <w:sz w:val="24"/>
          <w:szCs w:val="24"/>
        </w:rPr>
        <w:t>、开展过程支撑材料</w:t>
      </w:r>
      <w:r w:rsidRPr="00BB0099">
        <w:rPr>
          <w:rFonts w:hint="eastAsia"/>
          <w:b/>
          <w:sz w:val="24"/>
          <w:szCs w:val="24"/>
        </w:rPr>
        <w:t>等。</w:t>
      </w:r>
    </w:p>
    <w:bookmarkEnd w:id="1"/>
    <w:p w:rsidR="00DE0C14" w:rsidRPr="009D31EE" w:rsidRDefault="00DE0C14"/>
    <w:sectPr w:rsidR="00DE0C14" w:rsidRPr="009D3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782" w:rsidRDefault="00DC6782" w:rsidP="00F35ECE">
      <w:r>
        <w:separator/>
      </w:r>
    </w:p>
  </w:endnote>
  <w:endnote w:type="continuationSeparator" w:id="0">
    <w:p w:rsidR="00DC6782" w:rsidRDefault="00DC6782" w:rsidP="00F3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782" w:rsidRDefault="00DC6782" w:rsidP="00F35ECE">
      <w:r>
        <w:separator/>
      </w:r>
    </w:p>
  </w:footnote>
  <w:footnote w:type="continuationSeparator" w:id="0">
    <w:p w:rsidR="00DC6782" w:rsidRDefault="00DC6782" w:rsidP="00F35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C14"/>
    <w:rsid w:val="00173DC0"/>
    <w:rsid w:val="00177A33"/>
    <w:rsid w:val="002843A1"/>
    <w:rsid w:val="00676912"/>
    <w:rsid w:val="007E67E2"/>
    <w:rsid w:val="0098653F"/>
    <w:rsid w:val="009D31EE"/>
    <w:rsid w:val="00BB0099"/>
    <w:rsid w:val="00CC4825"/>
    <w:rsid w:val="00DC6782"/>
    <w:rsid w:val="00DE0C14"/>
    <w:rsid w:val="00E506E6"/>
    <w:rsid w:val="00E53846"/>
    <w:rsid w:val="00EA3355"/>
    <w:rsid w:val="00F35ECE"/>
    <w:rsid w:val="00FF5011"/>
    <w:rsid w:val="5F96192F"/>
    <w:rsid w:val="6FF9018C"/>
    <w:rsid w:val="7A23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73002F"/>
  <w15:docId w15:val="{039B8FA8-9C98-4E63-9BAD-073CDE72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Times New Roman"/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5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35ECE"/>
    <w:rPr>
      <w:rFonts w:ascii="宋体" w:eastAsia="宋体" w:hAnsi="宋体" w:cs="Times New Roman"/>
      <w:kern w:val="21"/>
      <w:sz w:val="18"/>
      <w:szCs w:val="18"/>
    </w:rPr>
  </w:style>
  <w:style w:type="paragraph" w:styleId="a5">
    <w:name w:val="footer"/>
    <w:basedOn w:val="a"/>
    <w:link w:val="a6"/>
    <w:rsid w:val="00F35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35ECE"/>
    <w:rPr>
      <w:rFonts w:ascii="宋体" w:eastAsia="宋体" w:hAnsi="宋体" w:cs="Times New Roman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2BD843-C53E-46C8-A2C8-02570082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</cp:lastModifiedBy>
  <cp:revision>6</cp:revision>
  <dcterms:created xsi:type="dcterms:W3CDTF">2019-06-13T09:01:00Z</dcterms:created>
  <dcterms:modified xsi:type="dcterms:W3CDTF">2019-06-13T09:30:00Z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