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3FB" w:rsidRDefault="005A63FB" w:rsidP="005A63FB">
      <w:pPr>
        <w:rPr>
          <w:rFonts w:ascii="楷体_GB2312" w:eastAsia="楷体_GB2312"/>
          <w:sz w:val="28"/>
          <w:szCs w:val="28"/>
        </w:rPr>
      </w:pPr>
    </w:p>
    <w:p w:rsidR="005A63FB" w:rsidRDefault="005A63FB" w:rsidP="005A63FB">
      <w:pPr>
        <w:rPr>
          <w:rFonts w:ascii="楷体_GB2312" w:eastAsia="楷体_GB2312"/>
          <w:sz w:val="28"/>
          <w:szCs w:val="28"/>
        </w:rPr>
      </w:pPr>
      <w:r>
        <w:rPr>
          <w:rFonts w:ascii="楷体_GB2312" w:eastAsia="楷体_GB2312" w:hint="eastAsia"/>
          <w:sz w:val="28"/>
          <w:szCs w:val="28"/>
        </w:rPr>
        <w:t>附件：</w:t>
      </w:r>
    </w:p>
    <w:p w:rsidR="005A63FB" w:rsidRDefault="005A63FB" w:rsidP="005A63FB">
      <w:pPr>
        <w:jc w:val="center"/>
        <w:rPr>
          <w:rFonts w:ascii="黑体"/>
          <w:b/>
          <w:sz w:val="28"/>
          <w:szCs w:val="28"/>
        </w:rPr>
      </w:pPr>
      <w:r>
        <w:rPr>
          <w:rFonts w:ascii="黑体" w:hint="eastAsia"/>
          <w:b/>
          <w:sz w:val="28"/>
          <w:szCs w:val="28"/>
        </w:rPr>
        <w:t>四川大学</w:t>
      </w:r>
      <w:r>
        <w:rPr>
          <w:rFonts w:ascii="黑体"/>
          <w:b/>
          <w:sz w:val="28"/>
          <w:szCs w:val="28"/>
        </w:rPr>
        <w:t>2020</w:t>
      </w:r>
      <w:r>
        <w:rPr>
          <w:rFonts w:ascii="黑体"/>
          <w:b/>
          <w:sz w:val="28"/>
          <w:szCs w:val="28"/>
        </w:rPr>
        <w:t>年</w:t>
      </w:r>
      <w:r>
        <w:rPr>
          <w:rFonts w:ascii="黑体" w:hint="eastAsia"/>
          <w:b/>
          <w:sz w:val="28"/>
          <w:szCs w:val="28"/>
        </w:rPr>
        <w:t>春季赴台湾交流学生名额统计</w:t>
      </w:r>
    </w:p>
    <w:p w:rsidR="005A63FB" w:rsidRDefault="005A63FB" w:rsidP="005A63FB">
      <w:pPr>
        <w:jc w:val="center"/>
        <w:rPr>
          <w:rFonts w:ascii="黑体"/>
          <w:b/>
          <w:sz w:val="24"/>
          <w:szCs w:val="28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17"/>
        <w:gridCol w:w="1621"/>
        <w:gridCol w:w="692"/>
        <w:gridCol w:w="4891"/>
        <w:gridCol w:w="1559"/>
      </w:tblGrid>
      <w:tr w:rsidR="005A63FB" w:rsidTr="00871888">
        <w:trPr>
          <w:trHeight w:val="270"/>
        </w:trPr>
        <w:tc>
          <w:tcPr>
            <w:tcW w:w="417" w:type="dxa"/>
            <w:vAlign w:val="center"/>
          </w:tcPr>
          <w:p w:rsidR="005A63FB" w:rsidRDefault="005A63FB" w:rsidP="00871888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序号</w:t>
            </w:r>
          </w:p>
        </w:tc>
        <w:tc>
          <w:tcPr>
            <w:tcW w:w="1621" w:type="dxa"/>
            <w:vAlign w:val="center"/>
          </w:tcPr>
          <w:p w:rsidR="005A63FB" w:rsidRDefault="005A63FB" w:rsidP="00871888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学校名称</w:t>
            </w:r>
          </w:p>
        </w:tc>
        <w:tc>
          <w:tcPr>
            <w:tcW w:w="692" w:type="dxa"/>
            <w:vAlign w:val="center"/>
          </w:tcPr>
          <w:p w:rsidR="005A63FB" w:rsidRDefault="005A63FB" w:rsidP="00871888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名额</w:t>
            </w:r>
          </w:p>
        </w:tc>
        <w:tc>
          <w:tcPr>
            <w:tcW w:w="4891" w:type="dxa"/>
            <w:vAlign w:val="center"/>
          </w:tcPr>
          <w:p w:rsidR="005A63FB" w:rsidRDefault="005A63FB" w:rsidP="00871888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专业限制</w:t>
            </w:r>
          </w:p>
        </w:tc>
        <w:tc>
          <w:tcPr>
            <w:tcW w:w="1559" w:type="dxa"/>
            <w:vAlign w:val="center"/>
          </w:tcPr>
          <w:p w:rsidR="005A63FB" w:rsidRDefault="005A63FB" w:rsidP="00871888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备注</w:t>
            </w:r>
          </w:p>
        </w:tc>
      </w:tr>
      <w:tr w:rsidR="005A63FB" w:rsidTr="00871888">
        <w:trPr>
          <w:trHeight w:val="397"/>
        </w:trPr>
        <w:tc>
          <w:tcPr>
            <w:tcW w:w="417" w:type="dxa"/>
            <w:vAlign w:val="center"/>
          </w:tcPr>
          <w:p w:rsidR="005A63FB" w:rsidRDefault="005A63FB" w:rsidP="005A63FB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21" w:type="dxa"/>
            <w:vAlign w:val="center"/>
          </w:tcPr>
          <w:p w:rsidR="005A63FB" w:rsidRDefault="005A63FB" w:rsidP="00871888">
            <w:pPr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台湾淡江大学</w:t>
            </w:r>
          </w:p>
        </w:tc>
        <w:tc>
          <w:tcPr>
            <w:tcW w:w="692" w:type="dxa"/>
            <w:vAlign w:val="center"/>
          </w:tcPr>
          <w:p w:rsidR="005A63FB" w:rsidRDefault="005A63FB" w:rsidP="0087188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3</w:t>
            </w:r>
          </w:p>
        </w:tc>
        <w:tc>
          <w:tcPr>
            <w:tcW w:w="4891" w:type="dxa"/>
            <w:vAlign w:val="center"/>
          </w:tcPr>
          <w:p w:rsidR="005A63FB" w:rsidRDefault="005A63FB" w:rsidP="00871888">
            <w:pPr>
              <w:rPr>
                <w:b/>
              </w:rPr>
            </w:pPr>
            <w:r>
              <w:rPr>
                <w:rFonts w:hint="eastAsia"/>
                <w:b/>
              </w:rPr>
              <w:t>1</w:t>
            </w:r>
            <w:r>
              <w:rPr>
                <w:b/>
              </w:rPr>
              <w:t>.</w:t>
            </w:r>
            <w:r>
              <w:rPr>
                <w:rFonts w:hint="eastAsia"/>
                <w:b/>
              </w:rPr>
              <w:t>大众传播学系有名额限制</w:t>
            </w:r>
          </w:p>
          <w:p w:rsidR="005A63FB" w:rsidRDefault="005A63FB" w:rsidP="00871888"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>2</w:t>
            </w:r>
            <w:r>
              <w:rPr>
                <w:b/>
              </w:rPr>
              <w:t>.</w:t>
            </w:r>
            <w:r>
              <w:rPr>
                <w:rFonts w:hint="eastAsia"/>
                <w:b/>
              </w:rPr>
              <w:t>建筑学</w:t>
            </w:r>
            <w:r>
              <w:rPr>
                <w:b/>
              </w:rPr>
              <w:t>系仅招收本科三</w:t>
            </w:r>
            <w:r>
              <w:rPr>
                <w:rFonts w:hint="eastAsia"/>
                <w:b/>
              </w:rPr>
              <w:t>、</w:t>
            </w:r>
            <w:r>
              <w:rPr>
                <w:b/>
              </w:rPr>
              <w:t>四年</w:t>
            </w:r>
            <w:r>
              <w:rPr>
                <w:rFonts w:hint="eastAsia"/>
                <w:b/>
              </w:rPr>
              <w:t>级且</w:t>
            </w:r>
            <w:r>
              <w:rPr>
                <w:b/>
              </w:rPr>
              <w:t>有名额限制</w:t>
            </w:r>
          </w:p>
          <w:p w:rsidR="005A63FB" w:rsidRDefault="005A63FB" w:rsidP="00871888">
            <w:pPr>
              <w:rPr>
                <w:b/>
              </w:rPr>
            </w:pPr>
            <w:r>
              <w:rPr>
                <w:rFonts w:hint="eastAsia"/>
                <w:b/>
              </w:rPr>
              <w:t>3</w:t>
            </w:r>
            <w:r>
              <w:rPr>
                <w:b/>
              </w:rPr>
              <w:t>.</w:t>
            </w:r>
            <w:r>
              <w:rPr>
                <w:rFonts w:hint="eastAsia"/>
                <w:b/>
              </w:rPr>
              <w:t>国际事务</w:t>
            </w:r>
            <w:r>
              <w:rPr>
                <w:b/>
              </w:rPr>
              <w:t>与战略研究所不招生</w:t>
            </w:r>
          </w:p>
        </w:tc>
        <w:tc>
          <w:tcPr>
            <w:tcW w:w="1559" w:type="dxa"/>
            <w:vAlign w:val="center"/>
          </w:tcPr>
          <w:p w:rsidR="005A63FB" w:rsidRDefault="005A63FB" w:rsidP="00871888">
            <w:pPr>
              <w:jc w:val="left"/>
              <w:rPr>
                <w:b/>
              </w:rPr>
            </w:pPr>
          </w:p>
        </w:tc>
      </w:tr>
      <w:tr w:rsidR="005A63FB" w:rsidTr="00871888">
        <w:trPr>
          <w:trHeight w:val="397"/>
        </w:trPr>
        <w:tc>
          <w:tcPr>
            <w:tcW w:w="417" w:type="dxa"/>
            <w:vAlign w:val="center"/>
          </w:tcPr>
          <w:p w:rsidR="005A63FB" w:rsidRDefault="005A63FB" w:rsidP="005A63FB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21" w:type="dxa"/>
            <w:vAlign w:val="center"/>
          </w:tcPr>
          <w:p w:rsidR="005A63FB" w:rsidRDefault="005A63FB" w:rsidP="00871888">
            <w:pPr>
              <w:jc w:val="left"/>
              <w:rPr>
                <w:b/>
              </w:rPr>
            </w:pPr>
            <w:r>
              <w:rPr>
                <w:rFonts w:ascii="宋体" w:hAnsi="宋体" w:hint="eastAsia"/>
                <w:b/>
                <w:szCs w:val="21"/>
              </w:rPr>
              <w:t>台湾政治大学</w:t>
            </w:r>
          </w:p>
        </w:tc>
        <w:tc>
          <w:tcPr>
            <w:tcW w:w="692" w:type="dxa"/>
            <w:vAlign w:val="center"/>
          </w:tcPr>
          <w:p w:rsidR="005A63FB" w:rsidRDefault="005A63FB" w:rsidP="00871888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891" w:type="dxa"/>
            <w:vAlign w:val="center"/>
          </w:tcPr>
          <w:p w:rsidR="005A63FB" w:rsidRDefault="005A63FB" w:rsidP="0087188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Simsun" w:hAnsi="Simsun" w:cs="宋体" w:hint="eastAsia"/>
                <w:b/>
                <w:kern w:val="0"/>
                <w:szCs w:val="21"/>
              </w:rPr>
            </w:pPr>
            <w:r>
              <w:rPr>
                <w:rFonts w:hint="eastAsia"/>
                <w:b/>
              </w:rPr>
              <w:t>专业对应</w:t>
            </w:r>
          </w:p>
        </w:tc>
        <w:tc>
          <w:tcPr>
            <w:tcW w:w="1559" w:type="dxa"/>
            <w:vAlign w:val="center"/>
          </w:tcPr>
          <w:p w:rsidR="005A63FB" w:rsidRDefault="005A63FB" w:rsidP="00871888">
            <w:pPr>
              <w:jc w:val="left"/>
              <w:rPr>
                <w:b/>
              </w:rPr>
            </w:pPr>
          </w:p>
        </w:tc>
      </w:tr>
      <w:tr w:rsidR="005A63FB" w:rsidTr="00871888">
        <w:trPr>
          <w:trHeight w:val="397"/>
        </w:trPr>
        <w:tc>
          <w:tcPr>
            <w:tcW w:w="417" w:type="dxa"/>
            <w:vAlign w:val="center"/>
          </w:tcPr>
          <w:p w:rsidR="005A63FB" w:rsidRDefault="005A63FB" w:rsidP="005A63FB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21" w:type="dxa"/>
            <w:vAlign w:val="center"/>
          </w:tcPr>
          <w:p w:rsidR="005A63FB" w:rsidRDefault="005A63FB" w:rsidP="00871888">
            <w:pPr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台湾</w:t>
            </w:r>
            <w:r>
              <w:rPr>
                <w:rFonts w:ascii="宋体" w:hAnsi="宋体"/>
                <w:b/>
                <w:szCs w:val="21"/>
              </w:rPr>
              <w:t>师范大学</w:t>
            </w:r>
          </w:p>
        </w:tc>
        <w:tc>
          <w:tcPr>
            <w:tcW w:w="692" w:type="dxa"/>
            <w:vAlign w:val="center"/>
          </w:tcPr>
          <w:p w:rsidR="005A63FB" w:rsidRDefault="005A63FB" w:rsidP="0087188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</w:t>
            </w:r>
          </w:p>
        </w:tc>
        <w:tc>
          <w:tcPr>
            <w:tcW w:w="4891" w:type="dxa"/>
            <w:vAlign w:val="center"/>
          </w:tcPr>
          <w:p w:rsidR="005A63FB" w:rsidRDefault="005A63FB" w:rsidP="00871888">
            <w:pPr>
              <w:widowControl/>
              <w:adjustRightInd w:val="0"/>
              <w:snapToGrid w:val="0"/>
              <w:spacing w:line="240" w:lineRule="atLeas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专业对应</w:t>
            </w:r>
          </w:p>
        </w:tc>
        <w:tc>
          <w:tcPr>
            <w:tcW w:w="1559" w:type="dxa"/>
            <w:vAlign w:val="center"/>
          </w:tcPr>
          <w:p w:rsidR="005A63FB" w:rsidRDefault="005A63FB" w:rsidP="00871888">
            <w:pPr>
              <w:jc w:val="left"/>
              <w:rPr>
                <w:b/>
              </w:rPr>
            </w:pPr>
          </w:p>
        </w:tc>
      </w:tr>
      <w:tr w:rsidR="005A63FB" w:rsidTr="00871888">
        <w:trPr>
          <w:trHeight w:val="397"/>
        </w:trPr>
        <w:tc>
          <w:tcPr>
            <w:tcW w:w="417" w:type="dxa"/>
            <w:vAlign w:val="center"/>
          </w:tcPr>
          <w:p w:rsidR="005A63FB" w:rsidRDefault="005A63FB" w:rsidP="005A63FB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21" w:type="dxa"/>
            <w:vAlign w:val="center"/>
          </w:tcPr>
          <w:p w:rsidR="005A63FB" w:rsidRDefault="005A63FB" w:rsidP="00871888">
            <w:pPr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台湾大学</w:t>
            </w:r>
          </w:p>
        </w:tc>
        <w:tc>
          <w:tcPr>
            <w:tcW w:w="692" w:type="dxa"/>
          </w:tcPr>
          <w:p w:rsidR="005A63FB" w:rsidRDefault="005A63FB" w:rsidP="0087188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</w:t>
            </w:r>
          </w:p>
        </w:tc>
        <w:tc>
          <w:tcPr>
            <w:tcW w:w="4891" w:type="dxa"/>
          </w:tcPr>
          <w:p w:rsidR="005A63FB" w:rsidRDefault="005A63FB" w:rsidP="0087188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专业对应</w:t>
            </w:r>
          </w:p>
        </w:tc>
        <w:tc>
          <w:tcPr>
            <w:tcW w:w="1559" w:type="dxa"/>
            <w:vAlign w:val="center"/>
          </w:tcPr>
          <w:p w:rsidR="005A63FB" w:rsidRDefault="005A63FB" w:rsidP="00871888">
            <w:pPr>
              <w:jc w:val="left"/>
              <w:rPr>
                <w:b/>
              </w:rPr>
            </w:pPr>
          </w:p>
        </w:tc>
      </w:tr>
      <w:tr w:rsidR="005A63FB" w:rsidTr="00871888">
        <w:trPr>
          <w:trHeight w:val="397"/>
        </w:trPr>
        <w:tc>
          <w:tcPr>
            <w:tcW w:w="417" w:type="dxa"/>
            <w:vAlign w:val="center"/>
          </w:tcPr>
          <w:p w:rsidR="005A63FB" w:rsidRDefault="005A63FB" w:rsidP="005A63FB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21" w:type="dxa"/>
            <w:vAlign w:val="center"/>
          </w:tcPr>
          <w:p w:rsidR="005A63FB" w:rsidRDefault="005A63FB" w:rsidP="00871888">
            <w:pPr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台湾静宜大学</w:t>
            </w:r>
          </w:p>
        </w:tc>
        <w:tc>
          <w:tcPr>
            <w:tcW w:w="692" w:type="dxa"/>
          </w:tcPr>
          <w:p w:rsidR="005A63FB" w:rsidRDefault="005A63FB" w:rsidP="00871888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891" w:type="dxa"/>
          </w:tcPr>
          <w:p w:rsidR="005A63FB" w:rsidRDefault="005A63FB" w:rsidP="00871888"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>1</w:t>
            </w:r>
            <w:r>
              <w:rPr>
                <w:b/>
              </w:rPr>
              <w:t>.</w:t>
            </w:r>
            <w:r>
              <w:rPr>
                <w:rFonts w:hint="eastAsia"/>
                <w:b/>
              </w:rPr>
              <w:t>大众传播</w:t>
            </w:r>
            <w:r>
              <w:rPr>
                <w:b/>
              </w:rPr>
              <w:t>系有名额限制</w:t>
            </w:r>
          </w:p>
          <w:p w:rsidR="005A63FB" w:rsidRDefault="005A63FB" w:rsidP="00871888"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>2</w:t>
            </w:r>
            <w:r>
              <w:rPr>
                <w:b/>
              </w:rPr>
              <w:t>.</w:t>
            </w:r>
            <w:r>
              <w:rPr>
                <w:b/>
              </w:rPr>
              <w:t>专业对应</w:t>
            </w:r>
          </w:p>
        </w:tc>
        <w:tc>
          <w:tcPr>
            <w:tcW w:w="1559" w:type="dxa"/>
            <w:vAlign w:val="center"/>
          </w:tcPr>
          <w:p w:rsidR="005A63FB" w:rsidRDefault="005A63FB" w:rsidP="00871888">
            <w:pPr>
              <w:jc w:val="left"/>
              <w:rPr>
                <w:b/>
              </w:rPr>
            </w:pPr>
          </w:p>
        </w:tc>
      </w:tr>
      <w:tr w:rsidR="005A63FB" w:rsidTr="00871888">
        <w:trPr>
          <w:trHeight w:val="397"/>
        </w:trPr>
        <w:tc>
          <w:tcPr>
            <w:tcW w:w="417" w:type="dxa"/>
            <w:vAlign w:val="center"/>
          </w:tcPr>
          <w:p w:rsidR="005A63FB" w:rsidRDefault="005A63FB" w:rsidP="005A63FB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21" w:type="dxa"/>
          </w:tcPr>
          <w:p w:rsidR="005A63FB" w:rsidRDefault="005A63FB" w:rsidP="00871888">
            <w:pPr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/>
                <w:b/>
              </w:rPr>
              <w:t>台湾逢甲大学</w:t>
            </w:r>
          </w:p>
        </w:tc>
        <w:tc>
          <w:tcPr>
            <w:tcW w:w="692" w:type="dxa"/>
          </w:tcPr>
          <w:p w:rsidR="005A63FB" w:rsidRDefault="005A63FB" w:rsidP="00871888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891" w:type="dxa"/>
          </w:tcPr>
          <w:p w:rsidR="005A63FB" w:rsidRDefault="005A63FB" w:rsidP="00871888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/>
                <w:b/>
              </w:rPr>
              <w:t>专业对应</w:t>
            </w:r>
          </w:p>
        </w:tc>
        <w:tc>
          <w:tcPr>
            <w:tcW w:w="1559" w:type="dxa"/>
            <w:vAlign w:val="center"/>
          </w:tcPr>
          <w:p w:rsidR="005A63FB" w:rsidRDefault="005A63FB" w:rsidP="00871888">
            <w:pPr>
              <w:jc w:val="left"/>
              <w:rPr>
                <w:b/>
              </w:rPr>
            </w:pPr>
          </w:p>
        </w:tc>
      </w:tr>
      <w:tr w:rsidR="005A63FB" w:rsidTr="00871888">
        <w:trPr>
          <w:trHeight w:val="397"/>
        </w:trPr>
        <w:tc>
          <w:tcPr>
            <w:tcW w:w="417" w:type="dxa"/>
            <w:vAlign w:val="center"/>
          </w:tcPr>
          <w:p w:rsidR="005A63FB" w:rsidRDefault="005A63FB" w:rsidP="005A63FB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21" w:type="dxa"/>
            <w:vAlign w:val="center"/>
          </w:tcPr>
          <w:p w:rsidR="005A63FB" w:rsidRDefault="005A63FB" w:rsidP="00871888">
            <w:pPr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台湾</w:t>
            </w:r>
            <w:r>
              <w:rPr>
                <w:rFonts w:ascii="宋体" w:hAnsi="宋体"/>
                <w:b/>
                <w:szCs w:val="21"/>
              </w:rPr>
              <w:t>东华</w:t>
            </w:r>
            <w:r>
              <w:rPr>
                <w:rFonts w:ascii="宋体" w:hAnsi="宋体" w:hint="eastAsia"/>
                <w:b/>
                <w:szCs w:val="21"/>
              </w:rPr>
              <w:t>大学</w:t>
            </w:r>
          </w:p>
        </w:tc>
        <w:tc>
          <w:tcPr>
            <w:tcW w:w="692" w:type="dxa"/>
            <w:vAlign w:val="center"/>
          </w:tcPr>
          <w:p w:rsidR="005A63FB" w:rsidRDefault="005A63FB" w:rsidP="00871888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891" w:type="dxa"/>
            <w:vAlign w:val="center"/>
          </w:tcPr>
          <w:p w:rsidR="005A63FB" w:rsidRDefault="005A63FB" w:rsidP="0087188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专业对应</w:t>
            </w:r>
          </w:p>
        </w:tc>
        <w:tc>
          <w:tcPr>
            <w:tcW w:w="1559" w:type="dxa"/>
            <w:vAlign w:val="center"/>
          </w:tcPr>
          <w:p w:rsidR="005A63FB" w:rsidRDefault="005A63FB" w:rsidP="00871888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5A63FB" w:rsidTr="00871888">
        <w:trPr>
          <w:trHeight w:val="397"/>
        </w:trPr>
        <w:tc>
          <w:tcPr>
            <w:tcW w:w="417" w:type="dxa"/>
            <w:vAlign w:val="center"/>
          </w:tcPr>
          <w:p w:rsidR="005A63FB" w:rsidRDefault="005A63FB" w:rsidP="005A63FB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21" w:type="dxa"/>
          </w:tcPr>
          <w:p w:rsidR="005A63FB" w:rsidRDefault="005A63FB" w:rsidP="00871888">
            <w:pPr>
              <w:jc w:val="left"/>
              <w:rPr>
                <w:b/>
              </w:rPr>
            </w:pPr>
            <w:r>
              <w:rPr>
                <w:b/>
              </w:rPr>
              <w:t>台湾东海大学</w:t>
            </w:r>
          </w:p>
        </w:tc>
        <w:tc>
          <w:tcPr>
            <w:tcW w:w="692" w:type="dxa"/>
          </w:tcPr>
          <w:p w:rsidR="005A63FB" w:rsidRDefault="005A63FB" w:rsidP="00871888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891" w:type="dxa"/>
          </w:tcPr>
          <w:p w:rsidR="005A63FB" w:rsidRPr="00BB630C" w:rsidRDefault="005A63FB" w:rsidP="00871888">
            <w:pPr>
              <w:jc w:val="left"/>
              <w:rPr>
                <w:b/>
              </w:rPr>
            </w:pPr>
            <w:r w:rsidRPr="00BB630C">
              <w:rPr>
                <w:rFonts w:hint="eastAsia"/>
                <w:b/>
              </w:rPr>
              <w:t>1.</w:t>
            </w:r>
            <w:r w:rsidRPr="00BB630C">
              <w:rPr>
                <w:rFonts w:hint="eastAsia"/>
                <w:b/>
              </w:rPr>
              <w:t>社会工作学系</w:t>
            </w:r>
            <w:r w:rsidR="00C659A8">
              <w:rPr>
                <w:rFonts w:hint="eastAsia"/>
                <w:b/>
              </w:rPr>
              <w:t>有名额限制</w:t>
            </w:r>
            <w:r w:rsidRPr="00BB630C">
              <w:rPr>
                <w:rFonts w:hint="eastAsia"/>
                <w:b/>
              </w:rPr>
              <w:t>。</w:t>
            </w:r>
          </w:p>
          <w:p w:rsidR="005A63FB" w:rsidRPr="00BB630C" w:rsidRDefault="005A63FB" w:rsidP="00871888">
            <w:pPr>
              <w:jc w:val="left"/>
              <w:rPr>
                <w:b/>
              </w:rPr>
            </w:pPr>
            <w:r w:rsidRPr="00BB630C">
              <w:rPr>
                <w:rFonts w:hint="eastAsia"/>
                <w:b/>
              </w:rPr>
              <w:t>2.</w:t>
            </w:r>
            <w:r w:rsidRPr="00BB630C">
              <w:rPr>
                <w:rFonts w:hint="eastAsia"/>
                <w:b/>
              </w:rPr>
              <w:t>创意设计暨艺术学院建筑学系不开放申请。</w:t>
            </w:r>
          </w:p>
          <w:p w:rsidR="005A63FB" w:rsidRPr="00BB630C" w:rsidRDefault="005A63FB" w:rsidP="00871888">
            <w:pPr>
              <w:jc w:val="left"/>
              <w:rPr>
                <w:b/>
              </w:rPr>
            </w:pPr>
            <w:r w:rsidRPr="00BB630C">
              <w:rPr>
                <w:rFonts w:hint="eastAsia"/>
                <w:b/>
              </w:rPr>
              <w:t>3.</w:t>
            </w:r>
            <w:r w:rsidRPr="00BB630C">
              <w:rPr>
                <w:rFonts w:hint="eastAsia"/>
                <w:b/>
              </w:rPr>
              <w:tab/>
            </w:r>
            <w:r w:rsidRPr="00BB630C">
              <w:rPr>
                <w:rFonts w:hint="eastAsia"/>
                <w:b/>
              </w:rPr>
              <w:t>创意设计暨艺术学院美术学系、景观学系、工业设计学系，每校推荐至多</w:t>
            </w:r>
            <w:r w:rsidRPr="00BB630C">
              <w:rPr>
                <w:rFonts w:hint="eastAsia"/>
                <w:b/>
              </w:rPr>
              <w:t>2</w:t>
            </w:r>
            <w:r w:rsidRPr="00BB630C">
              <w:rPr>
                <w:rFonts w:hint="eastAsia"/>
                <w:b/>
              </w:rPr>
              <w:t>人；美术系部分实作课程不开放交换生选课</w:t>
            </w:r>
            <w:r w:rsidRPr="00BB630C">
              <w:rPr>
                <w:rFonts w:hint="eastAsia"/>
                <w:b/>
              </w:rPr>
              <w:t>(</w:t>
            </w:r>
            <w:r w:rsidRPr="00BB630C">
              <w:rPr>
                <w:rFonts w:hint="eastAsia"/>
                <w:b/>
              </w:rPr>
              <w:t>请参考当学期课表</w:t>
            </w:r>
            <w:r w:rsidRPr="00BB630C">
              <w:rPr>
                <w:rFonts w:hint="eastAsia"/>
                <w:b/>
              </w:rPr>
              <w:t>)</w:t>
            </w:r>
            <w:r w:rsidRPr="00BB630C">
              <w:rPr>
                <w:rFonts w:hint="eastAsia"/>
                <w:b/>
              </w:rPr>
              <w:t>。</w:t>
            </w:r>
          </w:p>
          <w:p w:rsidR="005A63FB" w:rsidRDefault="005A63FB" w:rsidP="00871888">
            <w:pPr>
              <w:jc w:val="left"/>
              <w:rPr>
                <w:b/>
              </w:rPr>
            </w:pPr>
            <w:r w:rsidRPr="00BB630C">
              <w:rPr>
                <w:rFonts w:hint="eastAsia"/>
                <w:b/>
              </w:rPr>
              <w:t>4.</w:t>
            </w:r>
            <w:r w:rsidRPr="00BB630C">
              <w:rPr>
                <w:rFonts w:hint="eastAsia"/>
                <w:b/>
              </w:rPr>
              <w:t>申请音乐系同学请提供主修乐器演出</w:t>
            </w:r>
            <w:r w:rsidRPr="00BB630C">
              <w:rPr>
                <w:rFonts w:hint="eastAsia"/>
                <w:b/>
              </w:rPr>
              <w:t>(</w:t>
            </w:r>
            <w:r w:rsidRPr="00BB630C">
              <w:rPr>
                <w:rFonts w:hint="eastAsia"/>
                <w:b/>
              </w:rPr>
              <w:t>奏</w:t>
            </w:r>
            <w:r w:rsidRPr="00BB630C">
              <w:rPr>
                <w:rFonts w:hint="eastAsia"/>
                <w:b/>
              </w:rPr>
              <w:t>)</w:t>
            </w:r>
            <w:r w:rsidRPr="00BB630C">
              <w:rPr>
                <w:rFonts w:hint="eastAsia"/>
                <w:b/>
              </w:rPr>
              <w:t>纪录</w:t>
            </w:r>
            <w:r w:rsidRPr="00BB630C">
              <w:rPr>
                <w:rFonts w:hint="eastAsia"/>
                <w:b/>
              </w:rPr>
              <w:t>(</w:t>
            </w:r>
            <w:r w:rsidRPr="00BB630C">
              <w:rPr>
                <w:rFonts w:hint="eastAsia"/>
                <w:b/>
              </w:rPr>
              <w:t>视频、链接、档案皆可</w:t>
            </w:r>
            <w:r w:rsidRPr="00BB630C">
              <w:rPr>
                <w:rFonts w:hint="eastAsia"/>
                <w:b/>
              </w:rPr>
              <w:t>)</w:t>
            </w:r>
          </w:p>
        </w:tc>
        <w:tc>
          <w:tcPr>
            <w:tcW w:w="1559" w:type="dxa"/>
            <w:vAlign w:val="center"/>
          </w:tcPr>
          <w:p w:rsidR="005A63FB" w:rsidRDefault="005A63FB" w:rsidP="00871888">
            <w:pPr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申请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音乐系同学需提供演出视频</w:t>
            </w:r>
          </w:p>
        </w:tc>
      </w:tr>
      <w:tr w:rsidR="005A63FB" w:rsidTr="00871888">
        <w:trPr>
          <w:trHeight w:val="397"/>
        </w:trPr>
        <w:tc>
          <w:tcPr>
            <w:tcW w:w="417" w:type="dxa"/>
            <w:vAlign w:val="center"/>
          </w:tcPr>
          <w:p w:rsidR="005A63FB" w:rsidRDefault="005A63FB" w:rsidP="005A63FB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21" w:type="dxa"/>
            <w:vAlign w:val="center"/>
          </w:tcPr>
          <w:p w:rsidR="005A63FB" w:rsidRDefault="005A63FB" w:rsidP="00871888"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>台北</w:t>
            </w:r>
            <w:r>
              <w:rPr>
                <w:b/>
              </w:rPr>
              <w:t>市立大学</w:t>
            </w:r>
          </w:p>
        </w:tc>
        <w:tc>
          <w:tcPr>
            <w:tcW w:w="692" w:type="dxa"/>
            <w:vAlign w:val="center"/>
          </w:tcPr>
          <w:p w:rsidR="005A63FB" w:rsidRDefault="005A63FB" w:rsidP="0087188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3</w:t>
            </w:r>
          </w:p>
        </w:tc>
        <w:tc>
          <w:tcPr>
            <w:tcW w:w="4891" w:type="dxa"/>
            <w:vAlign w:val="center"/>
          </w:tcPr>
          <w:p w:rsidR="005A63FB" w:rsidRDefault="005A63FB" w:rsidP="0087188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Simsun" w:hAnsi="Simsun" w:cs="宋体" w:hint="eastAsia"/>
                <w:b/>
                <w:kern w:val="0"/>
                <w:szCs w:val="21"/>
              </w:rPr>
            </w:pPr>
            <w:r>
              <w:rPr>
                <w:rFonts w:hint="eastAsia"/>
                <w:b/>
              </w:rPr>
              <w:t>专业对应</w:t>
            </w:r>
          </w:p>
        </w:tc>
        <w:tc>
          <w:tcPr>
            <w:tcW w:w="1559" w:type="dxa"/>
            <w:vAlign w:val="center"/>
          </w:tcPr>
          <w:p w:rsidR="005A63FB" w:rsidRDefault="005A63FB" w:rsidP="00871888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Simsun" w:hAnsi="Simsun" w:cs="宋体" w:hint="eastAsia"/>
                <w:b/>
                <w:kern w:val="0"/>
                <w:szCs w:val="21"/>
              </w:rPr>
            </w:pPr>
          </w:p>
        </w:tc>
      </w:tr>
      <w:tr w:rsidR="005A63FB" w:rsidTr="00871888">
        <w:trPr>
          <w:trHeight w:val="397"/>
        </w:trPr>
        <w:tc>
          <w:tcPr>
            <w:tcW w:w="417" w:type="dxa"/>
            <w:vAlign w:val="center"/>
          </w:tcPr>
          <w:p w:rsidR="005A63FB" w:rsidRDefault="005A63FB" w:rsidP="005A63FB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21" w:type="dxa"/>
            <w:vAlign w:val="center"/>
          </w:tcPr>
          <w:p w:rsidR="005A63FB" w:rsidRDefault="005A63FB" w:rsidP="00871888">
            <w:pPr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台湾艺术大学</w:t>
            </w:r>
          </w:p>
        </w:tc>
        <w:tc>
          <w:tcPr>
            <w:tcW w:w="692" w:type="dxa"/>
            <w:vAlign w:val="center"/>
          </w:tcPr>
          <w:p w:rsidR="005A63FB" w:rsidRDefault="005A63FB" w:rsidP="00871888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891" w:type="dxa"/>
            <w:vAlign w:val="center"/>
          </w:tcPr>
          <w:p w:rsidR="005A63FB" w:rsidRDefault="005A63FB" w:rsidP="00871888">
            <w:pPr>
              <w:widowControl/>
              <w:adjustRightInd w:val="0"/>
              <w:snapToGrid w:val="0"/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>专业对应</w:t>
            </w:r>
          </w:p>
        </w:tc>
        <w:tc>
          <w:tcPr>
            <w:tcW w:w="1559" w:type="dxa"/>
            <w:vAlign w:val="center"/>
          </w:tcPr>
          <w:p w:rsidR="005A63FB" w:rsidRDefault="005A63FB" w:rsidP="00871888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Simsun" w:hAnsi="Simsun" w:cs="宋体" w:hint="eastAsia"/>
                <w:b/>
                <w:kern w:val="0"/>
                <w:szCs w:val="21"/>
              </w:rPr>
            </w:pPr>
          </w:p>
        </w:tc>
      </w:tr>
      <w:tr w:rsidR="005A63FB" w:rsidTr="00871888">
        <w:trPr>
          <w:trHeight w:val="397"/>
        </w:trPr>
        <w:tc>
          <w:tcPr>
            <w:tcW w:w="417" w:type="dxa"/>
            <w:vAlign w:val="center"/>
          </w:tcPr>
          <w:p w:rsidR="005A63FB" w:rsidRDefault="005A63FB" w:rsidP="005A63FB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21" w:type="dxa"/>
            <w:vAlign w:val="center"/>
          </w:tcPr>
          <w:p w:rsidR="005A63FB" w:rsidRDefault="005A63FB" w:rsidP="00871888">
            <w:pPr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台湾中山大学</w:t>
            </w:r>
          </w:p>
        </w:tc>
        <w:tc>
          <w:tcPr>
            <w:tcW w:w="692" w:type="dxa"/>
            <w:vAlign w:val="center"/>
          </w:tcPr>
          <w:p w:rsidR="005A63FB" w:rsidRDefault="005A63FB" w:rsidP="00871888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891" w:type="dxa"/>
            <w:vAlign w:val="center"/>
          </w:tcPr>
          <w:p w:rsidR="005A63FB" w:rsidRDefault="005A63FB" w:rsidP="0087188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专业对应</w:t>
            </w:r>
          </w:p>
        </w:tc>
        <w:tc>
          <w:tcPr>
            <w:tcW w:w="1559" w:type="dxa"/>
            <w:vAlign w:val="center"/>
          </w:tcPr>
          <w:p w:rsidR="005A63FB" w:rsidRDefault="005A63FB" w:rsidP="00871888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5A63FB" w:rsidTr="00871888">
        <w:trPr>
          <w:trHeight w:val="397"/>
        </w:trPr>
        <w:tc>
          <w:tcPr>
            <w:tcW w:w="417" w:type="dxa"/>
            <w:vAlign w:val="center"/>
          </w:tcPr>
          <w:p w:rsidR="005A63FB" w:rsidRDefault="005A63FB" w:rsidP="005A63FB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21" w:type="dxa"/>
            <w:vAlign w:val="center"/>
          </w:tcPr>
          <w:p w:rsidR="005A63FB" w:rsidRDefault="005A63FB" w:rsidP="00871888">
            <w:pPr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台湾中央大学</w:t>
            </w:r>
          </w:p>
        </w:tc>
        <w:tc>
          <w:tcPr>
            <w:tcW w:w="692" w:type="dxa"/>
            <w:vAlign w:val="center"/>
          </w:tcPr>
          <w:p w:rsidR="005A63FB" w:rsidRDefault="005A63FB" w:rsidP="00871888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891" w:type="dxa"/>
            <w:vAlign w:val="center"/>
          </w:tcPr>
          <w:p w:rsidR="005A63FB" w:rsidRDefault="005A63FB" w:rsidP="0087188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专业对应</w:t>
            </w:r>
          </w:p>
        </w:tc>
        <w:tc>
          <w:tcPr>
            <w:tcW w:w="1559" w:type="dxa"/>
            <w:vAlign w:val="center"/>
          </w:tcPr>
          <w:p w:rsidR="005A63FB" w:rsidRDefault="005A63FB" w:rsidP="00871888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5A63FB" w:rsidTr="00871888">
        <w:trPr>
          <w:trHeight w:val="397"/>
        </w:trPr>
        <w:tc>
          <w:tcPr>
            <w:tcW w:w="417" w:type="dxa"/>
            <w:vAlign w:val="center"/>
          </w:tcPr>
          <w:p w:rsidR="005A63FB" w:rsidRDefault="005A63FB" w:rsidP="005A63FB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21" w:type="dxa"/>
            <w:vAlign w:val="center"/>
          </w:tcPr>
          <w:p w:rsidR="005A63FB" w:rsidRDefault="005A63FB" w:rsidP="00871888">
            <w:pPr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台湾</w:t>
            </w:r>
            <w:r>
              <w:rPr>
                <w:rFonts w:ascii="宋体" w:hAnsi="宋体"/>
                <w:b/>
                <w:szCs w:val="21"/>
              </w:rPr>
              <w:t>东吴大学</w:t>
            </w:r>
          </w:p>
        </w:tc>
        <w:tc>
          <w:tcPr>
            <w:tcW w:w="692" w:type="dxa"/>
            <w:vAlign w:val="center"/>
          </w:tcPr>
          <w:p w:rsidR="005A63FB" w:rsidRDefault="005A63FB" w:rsidP="0087188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</w:t>
            </w:r>
          </w:p>
        </w:tc>
        <w:tc>
          <w:tcPr>
            <w:tcW w:w="4891" w:type="dxa"/>
            <w:vAlign w:val="center"/>
          </w:tcPr>
          <w:p w:rsidR="005A63FB" w:rsidRDefault="005A63FB" w:rsidP="0087188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法律</w:t>
            </w:r>
            <w:r>
              <w:rPr>
                <w:b/>
              </w:rPr>
              <w:t>专业不开放，</w:t>
            </w:r>
            <w:r>
              <w:rPr>
                <w:rFonts w:hint="eastAsia"/>
                <w:b/>
              </w:rPr>
              <w:t>专业</w:t>
            </w:r>
            <w:r>
              <w:rPr>
                <w:b/>
              </w:rPr>
              <w:t>对应</w:t>
            </w:r>
          </w:p>
        </w:tc>
        <w:tc>
          <w:tcPr>
            <w:tcW w:w="1559" w:type="dxa"/>
            <w:vAlign w:val="center"/>
          </w:tcPr>
          <w:p w:rsidR="005A63FB" w:rsidRDefault="005A63FB" w:rsidP="00871888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</w:tbl>
    <w:p w:rsidR="005A63FB" w:rsidRDefault="005A63FB" w:rsidP="005A63FB">
      <w:pPr>
        <w:rPr>
          <w:rFonts w:ascii="楷体_GB2312"/>
          <w:b/>
        </w:rPr>
      </w:pPr>
      <w:r>
        <w:rPr>
          <w:rFonts w:ascii="楷体_GB2312" w:hint="eastAsia"/>
          <w:b/>
        </w:rPr>
        <w:t>注：专业目录及限制专业以对方官方网站公布为准。</w:t>
      </w:r>
    </w:p>
    <w:p w:rsidR="005A63FB" w:rsidRDefault="005A63FB" w:rsidP="005A63FB">
      <w:pPr>
        <w:spacing w:line="400" w:lineRule="exact"/>
        <w:ind w:firstLine="555"/>
        <w:rPr>
          <w:rFonts w:ascii="楷体_GB2312" w:eastAsia="楷体_GB2312"/>
          <w:sz w:val="28"/>
          <w:szCs w:val="28"/>
        </w:rPr>
      </w:pPr>
    </w:p>
    <w:p w:rsidR="00EC1FA5" w:rsidRDefault="00EC1FA5"/>
    <w:sectPr w:rsidR="00EC1FA5" w:rsidSect="0053572B">
      <w:pgSz w:w="11906" w:h="16838"/>
      <w:pgMar w:top="1007" w:right="1701" w:bottom="1131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21B0" w:rsidRDefault="002021B0" w:rsidP="00C659A8">
      <w:r>
        <w:separator/>
      </w:r>
    </w:p>
  </w:endnote>
  <w:endnote w:type="continuationSeparator" w:id="0">
    <w:p w:rsidR="002021B0" w:rsidRDefault="002021B0" w:rsidP="00C659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21B0" w:rsidRDefault="002021B0" w:rsidP="00C659A8">
      <w:r>
        <w:separator/>
      </w:r>
    </w:p>
  </w:footnote>
  <w:footnote w:type="continuationSeparator" w:id="0">
    <w:p w:rsidR="002021B0" w:rsidRDefault="002021B0" w:rsidP="00C659A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16F65"/>
    <w:multiLevelType w:val="multilevel"/>
    <w:tmpl w:val="04316F65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A63FB"/>
    <w:rsid w:val="002021B0"/>
    <w:rsid w:val="0053572B"/>
    <w:rsid w:val="005A63FB"/>
    <w:rsid w:val="00C659A8"/>
    <w:rsid w:val="00EC1F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3F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659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659A8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659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659A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76</Words>
  <Characters>438</Characters>
  <Application>Microsoft Office Word</Application>
  <DocSecurity>0</DocSecurity>
  <Lines>3</Lines>
  <Paragraphs>1</Paragraphs>
  <ScaleCrop>false</ScaleCrop>
  <Company/>
  <LinksUpToDate>false</LinksUpToDate>
  <CharactersWithSpaces>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ylw</dc:creator>
  <cp:lastModifiedBy>ylw</cp:lastModifiedBy>
  <cp:revision>2</cp:revision>
  <dcterms:created xsi:type="dcterms:W3CDTF">2019-09-27T07:11:00Z</dcterms:created>
  <dcterms:modified xsi:type="dcterms:W3CDTF">2019-09-29T01:21:00Z</dcterms:modified>
</cp:coreProperties>
</file>