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8" w:rsidRPr="00E8676A" w:rsidRDefault="00B653F8" w:rsidP="00B653F8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6"/>
        </w:rPr>
      </w:pPr>
      <w:r w:rsidRPr="00E8676A">
        <w:rPr>
          <w:rFonts w:ascii="Times New Roman" w:eastAsia="黑体" w:hAnsi="Times New Roman" w:cs="Times New Roman"/>
          <w:sz w:val="32"/>
          <w:szCs w:val="36"/>
        </w:rPr>
        <w:t>附件</w:t>
      </w:r>
      <w:r w:rsidRPr="00E8676A">
        <w:rPr>
          <w:rFonts w:ascii="Times New Roman" w:eastAsia="黑体" w:hAnsi="Times New Roman" w:cs="Times New Roman" w:hint="eastAsia"/>
          <w:sz w:val="32"/>
          <w:szCs w:val="36"/>
        </w:rPr>
        <w:t>1.</w:t>
      </w:r>
    </w:p>
    <w:p w:rsidR="00B653F8" w:rsidRPr="00D523E1" w:rsidRDefault="00E80E66" w:rsidP="00B653F8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论文</w:t>
      </w:r>
      <w:r w:rsidR="00B653F8" w:rsidRPr="00D523E1">
        <w:rPr>
          <w:rFonts w:ascii="Times New Roman" w:eastAsia="黑体" w:hAnsi="Times New Roman" w:cs="Times New Roman"/>
          <w:sz w:val="36"/>
          <w:szCs w:val="36"/>
        </w:rPr>
        <w:t>名称：黑体小二</w:t>
      </w:r>
    </w:p>
    <w:p w:rsidR="00B653F8" w:rsidRPr="00D523E1" w:rsidRDefault="00E80E66" w:rsidP="00B653F8">
      <w:pPr>
        <w:adjustRightInd w:val="0"/>
        <w:snapToGrid w:val="0"/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作者</w:t>
      </w:r>
      <w:r w:rsidR="00B653F8" w:rsidRPr="00D523E1">
        <w:rPr>
          <w:rFonts w:ascii="Times New Roman" w:eastAsia="楷体_GB2312" w:hAnsi="Times New Roman" w:cs="Times New Roman"/>
          <w:sz w:val="32"/>
          <w:szCs w:val="32"/>
        </w:rPr>
        <w:t>：楷体</w:t>
      </w:r>
      <w:r w:rsidR="00B653F8" w:rsidRPr="00D523E1">
        <w:rPr>
          <w:rFonts w:ascii="Times New Roman" w:eastAsia="楷体_GB2312" w:hAnsi="Times New Roman" w:cs="Times New Roman"/>
          <w:sz w:val="32"/>
          <w:szCs w:val="32"/>
        </w:rPr>
        <w:t xml:space="preserve">_GB2312  </w:t>
      </w:r>
      <w:r w:rsidR="00B653F8" w:rsidRPr="00D523E1">
        <w:rPr>
          <w:rFonts w:ascii="Times New Roman" w:eastAsia="楷体_GB2312" w:hAnsi="Times New Roman" w:cs="Times New Roman"/>
          <w:sz w:val="32"/>
          <w:szCs w:val="32"/>
        </w:rPr>
        <w:t>三号</w:t>
      </w:r>
    </w:p>
    <w:p w:rsidR="00B653F8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B653F8" w:rsidRPr="00D523E1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摘要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>仿宋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 xml:space="preserve">GB2312 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>四号</w:t>
      </w:r>
    </w:p>
    <w:p w:rsidR="00B653F8" w:rsidRPr="00D523E1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关键词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>仿宋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 xml:space="preserve">GB2312 </w:t>
      </w:r>
      <w:r w:rsidRPr="0067771F">
        <w:rPr>
          <w:rFonts w:ascii="Times New Roman" w:eastAsia="仿宋_GB2312" w:hAnsi="Times New Roman" w:cs="Times New Roman" w:hint="eastAsia"/>
          <w:sz w:val="28"/>
          <w:szCs w:val="28"/>
        </w:rPr>
        <w:t>四号</w:t>
      </w:r>
    </w:p>
    <w:p w:rsidR="00B653F8" w:rsidRPr="00D523E1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523E1">
        <w:rPr>
          <w:rFonts w:ascii="Times New Roman" w:eastAsia="黑体" w:hAnsi="Times New Roman" w:cs="Times New Roman"/>
          <w:color w:val="000000"/>
          <w:sz w:val="32"/>
          <w:szCs w:val="32"/>
        </w:rPr>
        <w:t>正文：一级标题黑体三号</w:t>
      </w:r>
    </w:p>
    <w:p w:rsidR="00B653F8" w:rsidRPr="00D523E1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28"/>
          <w:szCs w:val="32"/>
        </w:rPr>
      </w:pPr>
      <w:r w:rsidRPr="00D523E1">
        <w:rPr>
          <w:rFonts w:ascii="Times New Roman" w:eastAsia="黑体" w:hAnsi="Times New Roman" w:cs="Times New Roman"/>
          <w:color w:val="000000"/>
          <w:sz w:val="28"/>
          <w:szCs w:val="32"/>
        </w:rPr>
        <w:t>二级标题黑体四号</w:t>
      </w:r>
    </w:p>
    <w:p w:rsidR="00B653F8" w:rsidRPr="00D523E1" w:rsidRDefault="00B653F8" w:rsidP="00B653F8">
      <w:pPr>
        <w:pStyle w:val="a3"/>
        <w:adjustRightInd w:val="0"/>
        <w:snapToGrid w:val="0"/>
        <w:spacing w:line="520" w:lineRule="exact"/>
        <w:ind w:left="561" w:firstLineChars="0" w:firstLine="0"/>
        <w:rPr>
          <w:rFonts w:ascii="Times New Roman" w:eastAsia="黑体" w:hAnsi="Times New Roman" w:cs="Times New Roman"/>
          <w:color w:val="000000"/>
          <w:sz w:val="28"/>
          <w:szCs w:val="32"/>
        </w:rPr>
      </w:pPr>
      <w:r w:rsidRPr="00D523E1">
        <w:rPr>
          <w:rFonts w:ascii="Times New Roman" w:eastAsia="黑体" w:hAnsi="Times New Roman" w:cs="Times New Roman"/>
          <w:color w:val="000000"/>
          <w:sz w:val="28"/>
          <w:szCs w:val="32"/>
        </w:rPr>
        <w:t>三级标题黑体四号</w:t>
      </w:r>
    </w:p>
    <w:p w:rsidR="00B653F8" w:rsidRDefault="00B653F8" w:rsidP="00B653F8">
      <w:pPr>
        <w:pStyle w:val="a3"/>
        <w:adjustRightInd w:val="0"/>
        <w:snapToGrid w:val="0"/>
        <w:spacing w:line="520" w:lineRule="exact"/>
        <w:ind w:left="561" w:firstLineChars="350" w:firstLine="980"/>
        <w:rPr>
          <w:rFonts w:ascii="Times New Roman" w:eastAsia="仿宋_GB2312" w:hAnsi="Times New Roman" w:cs="Times New Roman"/>
          <w:sz w:val="28"/>
          <w:szCs w:val="28"/>
        </w:rPr>
      </w:pPr>
      <w:r w:rsidRPr="00D523E1">
        <w:rPr>
          <w:rFonts w:ascii="Times New Roman" w:eastAsia="仿宋_GB2312" w:hAnsi="Times New Roman" w:cs="Times New Roman"/>
          <w:sz w:val="28"/>
          <w:szCs w:val="28"/>
        </w:rPr>
        <w:t>内容仿宋</w:t>
      </w:r>
      <w:r w:rsidRPr="00D523E1">
        <w:rPr>
          <w:rFonts w:ascii="Times New Roman" w:eastAsia="仿宋_GB2312" w:hAnsi="Times New Roman" w:cs="Times New Roman"/>
          <w:sz w:val="28"/>
          <w:szCs w:val="28"/>
        </w:rPr>
        <w:t xml:space="preserve">GB2312 </w:t>
      </w:r>
      <w:r w:rsidRPr="00D523E1">
        <w:rPr>
          <w:rFonts w:ascii="Times New Roman" w:eastAsia="仿宋_GB2312" w:hAnsi="Times New Roman" w:cs="Times New Roman"/>
          <w:sz w:val="28"/>
          <w:szCs w:val="28"/>
        </w:rPr>
        <w:t>四号</w:t>
      </w:r>
    </w:p>
    <w:p w:rsidR="00B653F8" w:rsidRDefault="00B653F8" w:rsidP="00B653F8">
      <w:pPr>
        <w:pStyle w:val="a3"/>
        <w:adjustRightInd w:val="0"/>
        <w:snapToGrid w:val="0"/>
        <w:spacing w:line="520" w:lineRule="exact"/>
        <w:ind w:leftChars="734" w:left="3221" w:hangingChars="600" w:hanging="1680"/>
        <w:rPr>
          <w:rFonts w:ascii="Times New Roman" w:eastAsia="仿宋_GB2312" w:hAnsi="Times New Roman" w:cs="Times New Roman"/>
          <w:sz w:val="28"/>
          <w:szCs w:val="28"/>
        </w:rPr>
      </w:pPr>
      <w:r w:rsidRPr="001B3B42">
        <w:rPr>
          <w:rFonts w:ascii="Times New Roman" w:eastAsia="仿宋_GB2312" w:hAnsi="Times New Roman" w:cs="Times New Roman" w:hint="eastAsia"/>
          <w:sz w:val="28"/>
          <w:szCs w:val="28"/>
        </w:rPr>
        <w:t>参考文献</w:t>
      </w:r>
      <w:r w:rsidRPr="001B3B42">
        <w:rPr>
          <w:rFonts w:ascii="Times New Roman" w:eastAsia="仿宋_GB2312" w:hAnsi="Times New Roman" w:cs="Times New Roman"/>
          <w:sz w:val="28"/>
          <w:szCs w:val="28"/>
        </w:rPr>
        <w:t>仿宋</w:t>
      </w:r>
      <w:r w:rsidRPr="001B3B42">
        <w:rPr>
          <w:rFonts w:ascii="Times New Roman" w:eastAsia="仿宋_GB2312" w:hAnsi="Times New Roman" w:cs="Times New Roman"/>
          <w:sz w:val="28"/>
          <w:szCs w:val="28"/>
        </w:rPr>
        <w:t xml:space="preserve">GB2312 </w:t>
      </w:r>
      <w:r w:rsidRPr="001B3B42">
        <w:rPr>
          <w:rFonts w:ascii="Times New Roman" w:eastAsia="仿宋_GB2312" w:hAnsi="Times New Roman" w:cs="Times New Roman"/>
          <w:sz w:val="28"/>
          <w:szCs w:val="28"/>
        </w:rPr>
        <w:t>四号</w:t>
      </w:r>
    </w:p>
    <w:p w:rsidR="00B653F8" w:rsidRPr="001B3B42" w:rsidRDefault="00B653F8" w:rsidP="00B653F8">
      <w:pPr>
        <w:pStyle w:val="a3"/>
        <w:adjustRightInd w:val="0"/>
        <w:snapToGrid w:val="0"/>
        <w:spacing w:line="520" w:lineRule="exact"/>
        <w:ind w:leftChars="734" w:left="3221" w:hangingChars="600" w:hanging="168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1B3B42">
        <w:rPr>
          <w:rFonts w:ascii="Times New Roman" w:eastAsia="仿宋_GB2312" w:hAnsi="Times New Roman" w:cs="Times New Roman" w:hint="eastAsia"/>
          <w:sz w:val="28"/>
          <w:szCs w:val="28"/>
        </w:rPr>
        <w:t>（格式参考附件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1B3B42">
        <w:rPr>
          <w:rFonts w:ascii="Times New Roman" w:eastAsia="仿宋_GB2312" w:hAnsi="Times New Roman" w:cs="Times New Roman" w:hint="eastAsia"/>
          <w:sz w:val="28"/>
          <w:szCs w:val="28"/>
        </w:rPr>
        <w:t xml:space="preserve">GBT 7714-2005 </w:t>
      </w:r>
      <w:r w:rsidRPr="001B3B42">
        <w:rPr>
          <w:rFonts w:ascii="Times New Roman" w:eastAsia="仿宋_GB2312" w:hAnsi="Times New Roman" w:cs="Times New Roman" w:hint="eastAsia"/>
          <w:sz w:val="28"/>
          <w:szCs w:val="28"/>
        </w:rPr>
        <w:t>文后参考文献著录规则）</w:t>
      </w:r>
    </w:p>
    <w:p w:rsidR="00FE6C9D" w:rsidRDefault="00FE6C9D">
      <w:pPr>
        <w:rPr>
          <w:rFonts w:hint="eastAsia"/>
        </w:rPr>
      </w:pPr>
    </w:p>
    <w:p w:rsidR="00276B9E" w:rsidRDefault="00276B9E">
      <w:pPr>
        <w:rPr>
          <w:rFonts w:hint="eastAsia"/>
        </w:rPr>
      </w:pPr>
    </w:p>
    <w:p w:rsidR="00276B9E" w:rsidRPr="00D523E1" w:rsidRDefault="00276B9E" w:rsidP="00276B9E">
      <w:pPr>
        <w:spacing w:beforeLines="50" w:line="460" w:lineRule="exact"/>
        <w:ind w:leftChars="-18" w:left="-38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备注：</w:t>
      </w:r>
      <w:r w:rsidR="003741F4">
        <w:rPr>
          <w:rFonts w:ascii="Times New Roman" w:eastAsia="仿宋_GB2312" w:hAnsi="Times New Roman" w:cs="Times New Roman" w:hint="eastAsia"/>
          <w:sz w:val="28"/>
          <w:szCs w:val="28"/>
        </w:rPr>
        <w:t>如论文有支撑项目，请在论文题目末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以脚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注方式说明支撑项目类别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和项目名称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，如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：本文系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四川大学新世纪教育教学改革工程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期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研究项目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”，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年四川大学培育与践行社会主义核心价值观专题研究项目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，或四川大学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年思想政治教育专题研究项目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，或其他研究项目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”的研究成果之一</w:t>
      </w:r>
      <w:r w:rsidRPr="006F145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76B9E" w:rsidRPr="00276B9E" w:rsidRDefault="00276B9E"/>
    <w:sectPr w:rsidR="00276B9E" w:rsidRPr="00276B9E" w:rsidSect="00FE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31" w:rsidRDefault="00F96931" w:rsidP="00E80E66">
      <w:r>
        <w:separator/>
      </w:r>
    </w:p>
  </w:endnote>
  <w:endnote w:type="continuationSeparator" w:id="1">
    <w:p w:rsidR="00F96931" w:rsidRDefault="00F96931" w:rsidP="00E8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31" w:rsidRDefault="00F96931" w:rsidP="00E80E66">
      <w:r>
        <w:separator/>
      </w:r>
    </w:p>
  </w:footnote>
  <w:footnote w:type="continuationSeparator" w:id="1">
    <w:p w:rsidR="00F96931" w:rsidRDefault="00F96931" w:rsidP="00E80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3F8"/>
    <w:rsid w:val="00276B9E"/>
    <w:rsid w:val="00345670"/>
    <w:rsid w:val="003741F4"/>
    <w:rsid w:val="00A74B6D"/>
    <w:rsid w:val="00B374AC"/>
    <w:rsid w:val="00B653F8"/>
    <w:rsid w:val="00E80E66"/>
    <w:rsid w:val="00F96931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E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5</cp:revision>
  <dcterms:created xsi:type="dcterms:W3CDTF">2017-11-17T09:43:00Z</dcterms:created>
  <dcterms:modified xsi:type="dcterms:W3CDTF">2017-11-21T08:23:00Z</dcterms:modified>
</cp:coreProperties>
</file>