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9F" w:rsidRDefault="009C100C" w:rsidP="00A261C8">
      <w:pPr>
        <w:ind w:firstLineChars="550" w:firstLine="1760"/>
        <w:rPr>
          <w:rFonts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四川大学实验课教学听课记录表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eastAsia="宋体" w:hint="eastAsia"/>
          <w:b/>
          <w:sz w:val="32"/>
          <w:szCs w:val="32"/>
        </w:rPr>
        <w:t>（督导专家用）</w:t>
      </w:r>
    </w:p>
    <w:p w:rsidR="0010499F" w:rsidRDefault="009C100C">
      <w:pPr>
        <w:spacing w:line="360" w:lineRule="auto"/>
        <w:ind w:firstLineChars="100" w:firstLine="210"/>
        <w:rPr>
          <w:b/>
          <w:u w:val="single"/>
        </w:rPr>
      </w:pPr>
      <w:r>
        <w:rPr>
          <w:rFonts w:hint="eastAsia"/>
          <w:b/>
        </w:rPr>
        <w:t>课程名称</w:t>
      </w:r>
      <w:r>
        <w:rPr>
          <w:rFonts w:hint="eastAsia"/>
          <w:b/>
        </w:rPr>
        <w:t>/</w:t>
      </w:r>
      <w:r>
        <w:rPr>
          <w:rFonts w:hint="eastAsia"/>
          <w:b/>
        </w:rPr>
        <w:t>学</w:t>
      </w:r>
      <w:r>
        <w:rPr>
          <w:b/>
        </w:rPr>
        <w:t>分</w:t>
      </w:r>
      <w:r>
        <w:rPr>
          <w:rFonts w:hint="eastAsia"/>
          <w:b/>
          <w:u w:val="single"/>
        </w:rPr>
        <w:t xml:space="preserve">       </w:t>
      </w:r>
      <w:r>
        <w:rPr>
          <w:b/>
          <w:u w:val="single"/>
        </w:rPr>
        <w:t xml:space="preserve">            </w:t>
      </w:r>
      <w:r>
        <w:rPr>
          <w:rFonts w:hint="eastAsia"/>
          <w:b/>
        </w:rPr>
        <w:t>实验项目</w:t>
      </w:r>
      <w:r>
        <w:rPr>
          <w:b/>
          <w:u w:val="single"/>
        </w:rPr>
        <w:t xml:space="preserve">              </w:t>
      </w:r>
      <w:r>
        <w:rPr>
          <w:rFonts w:hint="eastAsia"/>
          <w:b/>
          <w:u w:val="single"/>
        </w:rPr>
        <w:t xml:space="preserve">              </w:t>
      </w:r>
      <w:r>
        <w:rPr>
          <w:b/>
        </w:rPr>
        <w:t xml:space="preserve"> </w:t>
      </w:r>
      <w:r>
        <w:rPr>
          <w:b/>
        </w:rPr>
        <w:t>实验性</w:t>
      </w:r>
      <w:r>
        <w:rPr>
          <w:rFonts w:hint="eastAsia"/>
          <w:b/>
        </w:rPr>
        <w:t>质</w:t>
      </w:r>
      <w:r>
        <w:rPr>
          <w:rFonts w:hint="eastAsia"/>
          <w:b/>
          <w:u w:val="single"/>
        </w:rPr>
        <w:t xml:space="preserve">      </w:t>
      </w:r>
      <w:r>
        <w:rPr>
          <w:b/>
          <w:u w:val="single"/>
        </w:rPr>
        <w:t xml:space="preserve">          </w:t>
      </w:r>
      <w:r>
        <w:rPr>
          <w:rFonts w:hint="eastAsia"/>
          <w:b/>
          <w:u w:val="single"/>
        </w:rPr>
        <w:t xml:space="preserve"> </w:t>
      </w:r>
    </w:p>
    <w:p w:rsidR="0010499F" w:rsidRDefault="009C100C">
      <w:pPr>
        <w:spacing w:line="360" w:lineRule="auto"/>
        <w:ind w:firstLineChars="100" w:firstLine="210"/>
        <w:rPr>
          <w:rFonts w:eastAsia="宋体"/>
          <w:b/>
        </w:rPr>
      </w:pPr>
      <w:r>
        <w:rPr>
          <w:rFonts w:hint="eastAsia"/>
          <w:b/>
        </w:rPr>
        <w:t>学生所</w:t>
      </w:r>
      <w:r>
        <w:rPr>
          <w:b/>
        </w:rPr>
        <w:t>在</w:t>
      </w:r>
      <w:r>
        <w:rPr>
          <w:rFonts w:hint="eastAsia"/>
          <w:b/>
        </w:rPr>
        <w:t>学院</w:t>
      </w:r>
      <w:r>
        <w:rPr>
          <w:rFonts w:hint="eastAsia"/>
          <w:b/>
        </w:rPr>
        <w:t>/</w:t>
      </w:r>
      <w:r>
        <w:rPr>
          <w:rFonts w:hint="eastAsia"/>
          <w:b/>
        </w:rPr>
        <w:t>年</w:t>
      </w:r>
      <w:r>
        <w:rPr>
          <w:b/>
        </w:rPr>
        <w:t>级</w:t>
      </w:r>
      <w:r>
        <w:rPr>
          <w:rFonts w:hint="eastAsia"/>
          <w:b/>
        </w:rPr>
        <w:t>/</w:t>
      </w:r>
      <w:r>
        <w:rPr>
          <w:rFonts w:hint="eastAsia"/>
          <w:b/>
        </w:rPr>
        <w:t>专业</w:t>
      </w:r>
      <w:r>
        <w:rPr>
          <w:rFonts w:hint="eastAsia"/>
          <w:b/>
          <w:u w:val="single"/>
        </w:rPr>
        <w:t xml:space="preserve">   </w:t>
      </w:r>
      <w:r>
        <w:rPr>
          <w:rFonts w:eastAsia="宋体" w:hint="eastAsia"/>
          <w:b/>
          <w:u w:val="single"/>
        </w:rPr>
        <w:t xml:space="preserve">    </w:t>
      </w:r>
      <w:r>
        <w:rPr>
          <w:rFonts w:eastAsia="宋体"/>
          <w:b/>
          <w:u w:val="single"/>
        </w:rPr>
        <w:t xml:space="preserve">        </w:t>
      </w:r>
      <w:r>
        <w:rPr>
          <w:rFonts w:eastAsia="宋体" w:hint="eastAsia"/>
          <w:b/>
          <w:u w:val="single"/>
        </w:rPr>
        <w:t xml:space="preserve">   </w:t>
      </w:r>
      <w:r>
        <w:rPr>
          <w:rFonts w:eastAsia="宋体"/>
          <w:b/>
          <w:u w:val="single"/>
        </w:rPr>
        <w:t xml:space="preserve">          </w:t>
      </w:r>
      <w:r>
        <w:rPr>
          <w:rFonts w:hint="eastAsia"/>
          <w:b/>
        </w:rPr>
        <w:t>学生应到</w:t>
      </w:r>
      <w:r>
        <w:rPr>
          <w:rFonts w:eastAsia="宋体" w:hint="eastAsia"/>
          <w:b/>
        </w:rPr>
        <w:t>/</w:t>
      </w:r>
      <w:r>
        <w:rPr>
          <w:rFonts w:hint="eastAsia"/>
          <w:b/>
        </w:rPr>
        <w:t>实到</w:t>
      </w:r>
      <w:r>
        <w:rPr>
          <w:rFonts w:hint="eastAsia"/>
          <w:b/>
        </w:rPr>
        <w:t>/</w:t>
      </w:r>
      <w:r>
        <w:rPr>
          <w:rFonts w:hint="eastAsia"/>
          <w:b/>
        </w:rPr>
        <w:t>迟到</w:t>
      </w:r>
      <w:r>
        <w:rPr>
          <w:rFonts w:eastAsia="宋体" w:hint="eastAsia"/>
          <w:b/>
        </w:rPr>
        <w:t>人数</w:t>
      </w:r>
      <w:r>
        <w:rPr>
          <w:rFonts w:eastAsia="宋体" w:hint="eastAsia"/>
          <w:b/>
        </w:rPr>
        <w:t xml:space="preserve">  </w:t>
      </w:r>
      <w:r>
        <w:rPr>
          <w:rFonts w:eastAsia="宋体" w:hint="eastAsia"/>
          <w:b/>
          <w:u w:val="single"/>
        </w:rPr>
        <w:t xml:space="preserve">    /   </w:t>
      </w:r>
      <w:r>
        <w:rPr>
          <w:rFonts w:eastAsia="宋体"/>
          <w:b/>
          <w:u w:val="single"/>
        </w:rPr>
        <w:t xml:space="preserve">  /            </w:t>
      </w:r>
      <w:r>
        <w:rPr>
          <w:rFonts w:eastAsia="宋体" w:hint="eastAsia"/>
          <w:b/>
        </w:rPr>
        <w:t xml:space="preserve"> </w:t>
      </w:r>
    </w:p>
    <w:p w:rsidR="0010499F" w:rsidRDefault="009C100C">
      <w:pPr>
        <w:spacing w:line="360" w:lineRule="auto"/>
        <w:ind w:firstLineChars="100" w:firstLine="210"/>
        <w:rPr>
          <w:rFonts w:eastAsiaTheme="minorHAnsi"/>
          <w:b/>
          <w:u w:val="single"/>
        </w:rPr>
      </w:pPr>
      <w:r>
        <w:rPr>
          <w:rFonts w:asciiTheme="majorHAnsi" w:eastAsiaTheme="majorHAnsi" w:hAnsiTheme="majorHAnsi" w:hint="eastAsia"/>
          <w:b/>
        </w:rPr>
        <w:t>听课周</w:t>
      </w:r>
      <w:r>
        <w:rPr>
          <w:rFonts w:hint="eastAsia"/>
          <w:b/>
        </w:rPr>
        <w:t>次</w:t>
      </w:r>
      <w:r>
        <w:rPr>
          <w:rFonts w:hint="eastAsia"/>
          <w:b/>
        </w:rPr>
        <w:t>/</w:t>
      </w:r>
      <w:r>
        <w:rPr>
          <w:b/>
        </w:rPr>
        <w:t>星期</w:t>
      </w:r>
      <w:r>
        <w:rPr>
          <w:rFonts w:hint="eastAsia"/>
          <w:b/>
        </w:rPr>
        <w:t>/</w:t>
      </w:r>
      <w:r>
        <w:rPr>
          <w:rFonts w:hint="eastAsia"/>
          <w:b/>
        </w:rPr>
        <w:t>地</w:t>
      </w:r>
      <w:r>
        <w:rPr>
          <w:b/>
        </w:rPr>
        <w:t>点</w:t>
      </w:r>
      <w:r>
        <w:rPr>
          <w:rFonts w:hint="eastAsia"/>
          <w:b/>
          <w:u w:val="single"/>
        </w:rPr>
        <w:t xml:space="preserve">       </w:t>
      </w:r>
      <w:r>
        <w:rPr>
          <w:b/>
          <w:u w:val="single"/>
        </w:rPr>
        <w:t xml:space="preserve">                  </w:t>
      </w:r>
      <w:r>
        <w:rPr>
          <w:rFonts w:eastAsiaTheme="minorHAnsi" w:hint="eastAsia"/>
          <w:b/>
        </w:rPr>
        <w:t>实验中心名</w:t>
      </w:r>
      <w:r>
        <w:rPr>
          <w:rFonts w:eastAsiaTheme="minorHAnsi" w:hint="eastAsia"/>
          <w:b/>
        </w:rPr>
        <w:t xml:space="preserve"> </w:t>
      </w:r>
      <w:r>
        <w:rPr>
          <w:rFonts w:eastAsiaTheme="minorHAnsi" w:hint="eastAsia"/>
          <w:b/>
          <w:u w:val="single"/>
        </w:rPr>
        <w:t xml:space="preserve">            </w:t>
      </w:r>
      <w:r>
        <w:rPr>
          <w:rFonts w:eastAsiaTheme="minorHAnsi" w:hint="eastAsia"/>
          <w:b/>
        </w:rPr>
        <w:t>计划</w:t>
      </w:r>
      <w:r>
        <w:rPr>
          <w:rFonts w:eastAsiaTheme="minorHAnsi" w:hint="eastAsia"/>
          <w:b/>
        </w:rPr>
        <w:t>/</w:t>
      </w:r>
      <w:r>
        <w:rPr>
          <w:rFonts w:eastAsiaTheme="minorHAnsi" w:hint="eastAsia"/>
          <w:b/>
        </w:rPr>
        <w:t>实际</w:t>
      </w:r>
      <w:r>
        <w:rPr>
          <w:rFonts w:eastAsiaTheme="minorHAnsi"/>
          <w:b/>
        </w:rPr>
        <w:t>课时</w:t>
      </w:r>
      <w:r>
        <w:rPr>
          <w:rFonts w:eastAsiaTheme="minorHAnsi" w:hint="eastAsia"/>
          <w:b/>
          <w:u w:val="single"/>
        </w:rPr>
        <w:t xml:space="preserve">  </w:t>
      </w:r>
      <w:r>
        <w:rPr>
          <w:rFonts w:eastAsiaTheme="minorHAnsi"/>
          <w:b/>
          <w:u w:val="single"/>
        </w:rPr>
        <w:t xml:space="preserve">         </w:t>
      </w:r>
      <w:r>
        <w:rPr>
          <w:rFonts w:eastAsiaTheme="minorHAnsi" w:hint="eastAsia"/>
          <w:b/>
          <w:u w:val="single"/>
        </w:rPr>
        <w:t xml:space="preserve">  </w:t>
      </w:r>
      <w:r>
        <w:rPr>
          <w:rFonts w:eastAsiaTheme="minorHAnsi"/>
          <w:b/>
          <w:u w:val="single"/>
        </w:rPr>
        <w:t xml:space="preserve">    </w:t>
      </w:r>
    </w:p>
    <w:p w:rsidR="0010499F" w:rsidRDefault="009C100C">
      <w:pPr>
        <w:spacing w:line="360" w:lineRule="auto"/>
        <w:ind w:firstLineChars="100" w:firstLine="210"/>
        <w:rPr>
          <w:rFonts w:eastAsiaTheme="minorHAnsi"/>
          <w:b/>
        </w:rPr>
      </w:pPr>
      <w:r>
        <w:rPr>
          <w:rFonts w:eastAsiaTheme="minorHAnsi" w:hint="eastAsia"/>
          <w:b/>
        </w:rPr>
        <w:t>指导教师</w:t>
      </w:r>
      <w:r>
        <w:rPr>
          <w:rFonts w:eastAsiaTheme="minorHAnsi" w:hint="eastAsia"/>
          <w:b/>
        </w:rPr>
        <w:t xml:space="preserve"> </w:t>
      </w:r>
      <w:r>
        <w:rPr>
          <w:rFonts w:eastAsiaTheme="minorHAnsi" w:hint="eastAsia"/>
          <w:b/>
          <w:u w:val="single"/>
        </w:rPr>
        <w:t xml:space="preserve">       </w:t>
      </w:r>
      <w:r>
        <w:rPr>
          <w:rFonts w:eastAsiaTheme="minorHAnsi"/>
          <w:b/>
          <w:u w:val="single"/>
        </w:rPr>
        <w:t xml:space="preserve">   </w:t>
      </w:r>
      <w:r>
        <w:rPr>
          <w:rFonts w:eastAsiaTheme="minorHAnsi" w:hint="eastAsia"/>
          <w:b/>
          <w:u w:val="single"/>
        </w:rPr>
        <w:t xml:space="preserve">   </w:t>
      </w:r>
      <w:r>
        <w:rPr>
          <w:rFonts w:eastAsiaTheme="minorHAnsi" w:hint="eastAsia"/>
          <w:b/>
        </w:rPr>
        <w:t xml:space="preserve"> </w:t>
      </w:r>
      <w:r>
        <w:rPr>
          <w:rFonts w:eastAsiaTheme="minorHAnsi" w:hint="eastAsia"/>
          <w:b/>
        </w:rPr>
        <w:t>学生数</w:t>
      </w:r>
      <w:r>
        <w:rPr>
          <w:rFonts w:eastAsiaTheme="minorHAnsi" w:hint="eastAsia"/>
          <w:b/>
        </w:rPr>
        <w:t>/</w:t>
      </w:r>
      <w:r>
        <w:rPr>
          <w:rFonts w:eastAsiaTheme="minorHAnsi" w:hint="eastAsia"/>
          <w:b/>
        </w:rPr>
        <w:t>分组</w:t>
      </w:r>
      <w:r>
        <w:rPr>
          <w:rFonts w:eastAsiaTheme="minorHAnsi"/>
          <w:b/>
          <w:u w:val="single"/>
        </w:rPr>
        <w:t xml:space="preserve">           </w:t>
      </w:r>
      <w:r>
        <w:rPr>
          <w:rFonts w:eastAsiaTheme="minorHAnsi" w:hint="eastAsia"/>
          <w:b/>
          <w:u w:val="single"/>
        </w:rPr>
        <w:t>人</w:t>
      </w:r>
      <w:r>
        <w:rPr>
          <w:rFonts w:eastAsiaTheme="minorHAnsi" w:hint="eastAsia"/>
          <w:b/>
        </w:rPr>
        <w:t xml:space="preserve">  </w:t>
      </w:r>
      <w:bookmarkStart w:id="0" w:name="_GoBack"/>
      <w:bookmarkEnd w:id="0"/>
      <w:r>
        <w:rPr>
          <w:rFonts w:eastAsiaTheme="minorHAnsi" w:hint="eastAsia"/>
          <w:b/>
        </w:rPr>
        <w:t xml:space="preserve"> </w:t>
      </w:r>
      <w:r>
        <w:rPr>
          <w:rFonts w:eastAsiaTheme="minorHAnsi" w:hint="eastAsia"/>
          <w:b/>
        </w:rPr>
        <w:t>听课人</w:t>
      </w:r>
      <w:r>
        <w:rPr>
          <w:rFonts w:eastAsiaTheme="minorHAnsi" w:hint="eastAsia"/>
          <w:b/>
        </w:rPr>
        <w:t xml:space="preserve"> </w:t>
      </w:r>
      <w:r>
        <w:rPr>
          <w:rFonts w:eastAsiaTheme="minorHAnsi" w:hint="eastAsia"/>
          <w:b/>
          <w:u w:val="single"/>
        </w:rPr>
        <w:t xml:space="preserve">     </w:t>
      </w:r>
      <w:r>
        <w:rPr>
          <w:rFonts w:eastAsiaTheme="minorHAnsi"/>
          <w:b/>
          <w:u w:val="single"/>
        </w:rPr>
        <w:t xml:space="preserve">       </w:t>
      </w:r>
      <w:r>
        <w:rPr>
          <w:rFonts w:eastAsiaTheme="minorHAnsi" w:hint="eastAsia"/>
          <w:b/>
        </w:rPr>
        <w:t xml:space="preserve"> </w:t>
      </w:r>
      <w:r>
        <w:rPr>
          <w:rFonts w:eastAsiaTheme="minorHAnsi" w:hint="eastAsia"/>
          <w:b/>
        </w:rPr>
        <w:t>总体评价</w:t>
      </w:r>
      <w:r>
        <w:rPr>
          <w:rFonts w:eastAsia="宋体" w:hint="eastAsia"/>
          <w:b/>
        </w:rPr>
        <w:t>（等级）</w:t>
      </w:r>
      <w:r>
        <w:rPr>
          <w:rFonts w:eastAsiaTheme="minorHAnsi" w:hint="eastAsia"/>
          <w:b/>
        </w:rPr>
        <w:t xml:space="preserve"> </w:t>
      </w:r>
      <w:r>
        <w:rPr>
          <w:rFonts w:eastAsiaTheme="minorHAnsi" w:hint="eastAsia"/>
          <w:b/>
          <w:u w:val="single"/>
        </w:rPr>
        <w:t xml:space="preserve">    </w:t>
      </w:r>
      <w:r>
        <w:rPr>
          <w:rFonts w:eastAsiaTheme="minorHAnsi"/>
          <w:b/>
          <w:u w:val="single"/>
        </w:rPr>
        <w:t xml:space="preserve"> </w:t>
      </w:r>
      <w:r>
        <w:rPr>
          <w:rFonts w:eastAsiaTheme="minorHAnsi" w:hint="eastAsia"/>
          <w:b/>
          <w:u w:val="single"/>
        </w:rPr>
        <w:t xml:space="preserve">   </w:t>
      </w:r>
    </w:p>
    <w:tbl>
      <w:tblPr>
        <w:tblStyle w:val="a5"/>
        <w:tblW w:w="10631" w:type="dxa"/>
        <w:tblInd w:w="392" w:type="dxa"/>
        <w:tblLayout w:type="fixed"/>
        <w:tblLook w:val="04A0"/>
      </w:tblPr>
      <w:tblGrid>
        <w:gridCol w:w="1134"/>
        <w:gridCol w:w="709"/>
        <w:gridCol w:w="6378"/>
        <w:gridCol w:w="2410"/>
      </w:tblGrid>
      <w:tr w:rsidR="0010499F" w:rsidTr="00EF25AC">
        <w:trPr>
          <w:trHeight w:val="493"/>
        </w:trPr>
        <w:tc>
          <w:tcPr>
            <w:tcW w:w="1134" w:type="dxa"/>
            <w:vAlign w:val="center"/>
          </w:tcPr>
          <w:p w:rsidR="0010499F" w:rsidRDefault="009C100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检查要点</w:t>
            </w:r>
          </w:p>
        </w:tc>
        <w:tc>
          <w:tcPr>
            <w:tcW w:w="7087" w:type="dxa"/>
            <w:gridSpan w:val="2"/>
            <w:vAlign w:val="center"/>
          </w:tcPr>
          <w:p w:rsidR="0010499F" w:rsidRDefault="009C100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实验教学的基本要求</w:t>
            </w:r>
          </w:p>
        </w:tc>
        <w:tc>
          <w:tcPr>
            <w:tcW w:w="2410" w:type="dxa"/>
            <w:vAlign w:val="center"/>
          </w:tcPr>
          <w:p w:rsidR="0010499F" w:rsidRDefault="009C100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</w:t>
            </w:r>
            <w:r>
              <w:rPr>
                <w:b/>
                <w:szCs w:val="21"/>
              </w:rPr>
              <w:t>级</w:t>
            </w:r>
          </w:p>
          <w:p w:rsidR="0010499F" w:rsidRDefault="009C100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eastAsia="宋体" w:hint="eastAsia"/>
                <w:b/>
                <w:sz w:val="18"/>
                <w:szCs w:val="18"/>
              </w:rPr>
              <w:t>优</w:t>
            </w:r>
            <w:r w:rsidR="00EF25AC">
              <w:rPr>
                <w:rFonts w:eastAsia="宋体" w:hint="eastAsia"/>
                <w:b/>
                <w:sz w:val="18"/>
                <w:szCs w:val="18"/>
              </w:rPr>
              <w:t>/</w:t>
            </w:r>
            <w:r>
              <w:rPr>
                <w:rFonts w:eastAsia="宋体" w:hint="eastAsia"/>
                <w:b/>
                <w:sz w:val="18"/>
                <w:szCs w:val="18"/>
              </w:rPr>
              <w:t>良</w:t>
            </w:r>
            <w:r w:rsidR="00EF25AC">
              <w:rPr>
                <w:rFonts w:eastAsia="宋体" w:hint="eastAsia"/>
                <w:b/>
                <w:sz w:val="18"/>
                <w:szCs w:val="18"/>
              </w:rPr>
              <w:t>/</w:t>
            </w:r>
            <w:r>
              <w:rPr>
                <w:rFonts w:eastAsia="宋体" w:hint="eastAsia"/>
                <w:b/>
                <w:sz w:val="18"/>
                <w:szCs w:val="18"/>
              </w:rPr>
              <w:t>中</w:t>
            </w:r>
            <w:r w:rsidR="00EF25AC">
              <w:rPr>
                <w:rFonts w:eastAsia="宋体" w:hint="eastAsia"/>
                <w:b/>
                <w:sz w:val="18"/>
                <w:szCs w:val="18"/>
              </w:rPr>
              <w:t>/</w:t>
            </w:r>
            <w:r>
              <w:rPr>
                <w:rFonts w:eastAsia="宋体" w:hint="eastAsia"/>
                <w:b/>
                <w:sz w:val="18"/>
                <w:szCs w:val="18"/>
              </w:rPr>
              <w:t>合格</w:t>
            </w:r>
            <w:r w:rsidR="00EF25AC">
              <w:rPr>
                <w:rFonts w:eastAsia="宋体" w:hint="eastAsia"/>
                <w:b/>
                <w:sz w:val="18"/>
                <w:szCs w:val="18"/>
              </w:rPr>
              <w:t>/</w:t>
            </w:r>
            <w:r>
              <w:rPr>
                <w:rFonts w:eastAsia="宋体" w:hint="eastAsia"/>
                <w:b/>
                <w:sz w:val="18"/>
                <w:szCs w:val="18"/>
              </w:rPr>
              <w:t>不合格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10499F" w:rsidTr="00EF25AC">
        <w:trPr>
          <w:trHeight w:val="493"/>
        </w:trPr>
        <w:tc>
          <w:tcPr>
            <w:tcW w:w="1134" w:type="dxa"/>
            <w:vMerge w:val="restart"/>
            <w:vAlign w:val="center"/>
          </w:tcPr>
          <w:p w:rsidR="0010499F" w:rsidRDefault="009C100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szCs w:val="21"/>
              </w:rPr>
              <w:t>实验准备</w:t>
            </w:r>
          </w:p>
        </w:tc>
        <w:tc>
          <w:tcPr>
            <w:tcW w:w="7087" w:type="dxa"/>
            <w:gridSpan w:val="2"/>
            <w:vAlign w:val="center"/>
          </w:tcPr>
          <w:p w:rsidR="0010499F" w:rsidRDefault="009C100C">
            <w:pPr>
              <w:spacing w:line="280" w:lineRule="exact"/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坚持</w:t>
            </w:r>
            <w:r>
              <w:rPr>
                <w:rFonts w:asciiTheme="majorHAnsi" w:eastAsiaTheme="majorHAnsi" w:hAnsiTheme="majorHAnsi"/>
                <w:szCs w:val="21"/>
              </w:rPr>
              <w:t>立德树人。</w:t>
            </w:r>
            <w:r>
              <w:rPr>
                <w:rFonts w:asciiTheme="majorHAnsi" w:eastAsiaTheme="majorHAnsi" w:hAnsiTheme="majorHAnsi" w:hint="eastAsia"/>
                <w:szCs w:val="21"/>
              </w:rPr>
              <w:t>在传授知识，注重学生思维发展、能力提高的</w:t>
            </w:r>
            <w:r>
              <w:rPr>
                <w:rFonts w:asciiTheme="majorHAnsi" w:eastAsiaTheme="majorHAnsi" w:hAnsiTheme="majorHAnsi"/>
                <w:szCs w:val="21"/>
              </w:rPr>
              <w:t>同时注重学术道德、</w:t>
            </w:r>
            <w:r>
              <w:rPr>
                <w:rFonts w:asciiTheme="majorHAnsi" w:eastAsiaTheme="majorHAnsi" w:hAnsiTheme="majorHAnsi" w:hint="eastAsia"/>
                <w:szCs w:val="21"/>
              </w:rPr>
              <w:t>个</w:t>
            </w:r>
            <w:r>
              <w:rPr>
                <w:rFonts w:asciiTheme="majorHAnsi" w:eastAsiaTheme="majorHAnsi" w:hAnsiTheme="majorHAnsi"/>
                <w:szCs w:val="21"/>
              </w:rPr>
              <w:t>人品质教育，</w:t>
            </w:r>
            <w:r>
              <w:rPr>
                <w:rFonts w:asciiTheme="majorHAnsi" w:eastAsiaTheme="majorHAnsi" w:hAnsiTheme="majorHAnsi" w:hint="eastAsia"/>
                <w:szCs w:val="21"/>
              </w:rPr>
              <w:t>培育</w:t>
            </w:r>
            <w:r>
              <w:rPr>
                <w:rFonts w:asciiTheme="majorHAnsi" w:eastAsiaTheme="majorHAnsi" w:hAnsiTheme="majorHAnsi"/>
                <w:szCs w:val="21"/>
              </w:rPr>
              <w:t>与践行社会主义核心价植观，做到教书育人</w:t>
            </w:r>
            <w:r>
              <w:rPr>
                <w:rFonts w:asciiTheme="majorHAnsi" w:eastAsiaTheme="majorHAnsi" w:hAnsiTheme="majorHAnsi" w:hint="eastAsia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:rsidR="0010499F" w:rsidTr="00EF25AC">
        <w:trPr>
          <w:trHeight w:hRule="exact" w:val="694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10499F" w:rsidRDefault="009C100C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实验项目与课程内容逻辑关系明确、内容符合教学大纲设计，实验目的及目标明确清晰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30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10499F" w:rsidRDefault="009C100C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教师课前有实验方法、操作原则、实验目标、考评方法的讲解及说明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366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10499F" w:rsidRDefault="009C100C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实验前有教师或实验员进行实验安全、实验伦理、实验室规章制度的宣教。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84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10499F" w:rsidRDefault="009C100C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对实验场地及相关环境、仪器设备、实验材料等进行</w:t>
            </w:r>
            <w:r>
              <w:rPr>
                <w:rFonts w:hint="eastAsia"/>
                <w:szCs w:val="21"/>
              </w:rPr>
              <w:t>状态检查。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34"/>
        </w:trPr>
        <w:tc>
          <w:tcPr>
            <w:tcW w:w="1134" w:type="dxa"/>
            <w:vMerge w:val="restart"/>
            <w:vAlign w:val="center"/>
          </w:tcPr>
          <w:p w:rsidR="0010499F" w:rsidRDefault="009C100C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实验教学</w:t>
            </w:r>
          </w:p>
          <w:p w:rsidR="0010499F" w:rsidRDefault="009C100C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过程</w:t>
            </w:r>
          </w:p>
          <w:p w:rsidR="0010499F" w:rsidRDefault="0010499F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0499F" w:rsidRDefault="009C100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</w:tc>
        <w:tc>
          <w:tcPr>
            <w:tcW w:w="6378" w:type="dxa"/>
            <w:vAlign w:val="center"/>
          </w:tcPr>
          <w:p w:rsidR="0010499F" w:rsidRDefault="009C100C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注重培养</w:t>
            </w:r>
            <w:r>
              <w:rPr>
                <w:rFonts w:ascii="宋体" w:hAnsi="宋体" w:cs="宋体"/>
                <w:spacing w:val="-4"/>
                <w:szCs w:val="21"/>
              </w:rPr>
              <w:t>学生</w:t>
            </w:r>
            <w:r>
              <w:rPr>
                <w:rFonts w:ascii="宋体" w:hAnsi="宋体" w:cs="宋体" w:hint="eastAsia"/>
                <w:spacing w:val="-4"/>
                <w:szCs w:val="21"/>
              </w:rPr>
              <w:t>在实验中的</w:t>
            </w:r>
            <w:r>
              <w:rPr>
                <w:rFonts w:ascii="宋体" w:hAnsi="宋体" w:cs="宋体"/>
                <w:spacing w:val="-4"/>
                <w:szCs w:val="21"/>
              </w:rPr>
              <w:t>科学精神</w:t>
            </w:r>
            <w:r>
              <w:rPr>
                <w:rFonts w:ascii="宋体" w:hAnsi="宋体" w:cs="宋体" w:hint="eastAsia"/>
                <w:spacing w:val="-4"/>
                <w:szCs w:val="21"/>
              </w:rPr>
              <w:t>和专业态度</w:t>
            </w:r>
            <w:r>
              <w:rPr>
                <w:rFonts w:ascii="宋体" w:hAnsi="宋体" w:cs="宋体"/>
                <w:spacing w:val="-4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26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378" w:type="dxa"/>
            <w:vAlign w:val="center"/>
          </w:tcPr>
          <w:p w:rsidR="0010499F" w:rsidRDefault="009C100C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教师或实验员在实验过程中有指导、讲解、答疑、</w:t>
            </w:r>
            <w:r>
              <w:rPr>
                <w:rFonts w:ascii="宋体" w:hAnsi="宋体" w:cs="宋体"/>
                <w:szCs w:val="21"/>
              </w:rPr>
              <w:t>示范。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30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378" w:type="dxa"/>
            <w:vAlign w:val="center"/>
          </w:tcPr>
          <w:p w:rsidR="0010499F" w:rsidRDefault="009C100C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对实验进度、出现的问题等情况管理得当，按时完成教学计划。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26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378" w:type="dxa"/>
            <w:vAlign w:val="center"/>
          </w:tcPr>
          <w:p w:rsidR="0010499F" w:rsidRDefault="009C100C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调动和激发学生在实验中的主动性与求知欲，考评合理、准确。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28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0499F" w:rsidRDefault="009C100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</w:t>
            </w:r>
          </w:p>
        </w:tc>
        <w:tc>
          <w:tcPr>
            <w:tcW w:w="6378" w:type="dxa"/>
            <w:vAlign w:val="center"/>
          </w:tcPr>
          <w:p w:rsidR="0010499F" w:rsidRDefault="009C100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对实验理论、内容、目的有完整的了解。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28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378" w:type="dxa"/>
            <w:vAlign w:val="center"/>
          </w:tcPr>
          <w:p w:rsidR="0010499F" w:rsidRDefault="009C100C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能独立或合作（</w:t>
            </w:r>
            <w:r>
              <w:rPr>
                <w:rFonts w:ascii="宋体" w:hAnsi="宋体" w:hint="eastAsia"/>
                <w:szCs w:val="21"/>
              </w:rPr>
              <w:t>分组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完成规定的实验项目。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20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378" w:type="dxa"/>
            <w:vAlign w:val="center"/>
          </w:tcPr>
          <w:p w:rsidR="0010499F" w:rsidRDefault="009C100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能规范、合理掌握实验场地、设备、器材、工具的使用方法。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25"/>
        </w:trPr>
        <w:tc>
          <w:tcPr>
            <w:tcW w:w="1134" w:type="dxa"/>
            <w:vMerge w:val="restart"/>
            <w:vAlign w:val="center"/>
          </w:tcPr>
          <w:p w:rsidR="0010499F" w:rsidRDefault="009C100C">
            <w:pPr>
              <w:spacing w:line="2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实验教学质量掌控</w:t>
            </w:r>
          </w:p>
        </w:tc>
        <w:tc>
          <w:tcPr>
            <w:tcW w:w="7087" w:type="dxa"/>
            <w:gridSpan w:val="2"/>
            <w:vAlign w:val="center"/>
          </w:tcPr>
          <w:p w:rsidR="0010499F" w:rsidRDefault="009C100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实验报告（或实验作业）完整、规范，符合实验课程的设计目标。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10499F" w:rsidTr="00EF25AC">
        <w:trPr>
          <w:trHeight w:hRule="exact" w:val="418"/>
        </w:trPr>
        <w:tc>
          <w:tcPr>
            <w:tcW w:w="1134" w:type="dxa"/>
            <w:vMerge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10499F" w:rsidRDefault="009C100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实验成绩有考评有标准、有记录、有实验后的课堂讲解评述。</w:t>
            </w:r>
          </w:p>
        </w:tc>
        <w:tc>
          <w:tcPr>
            <w:tcW w:w="2410" w:type="dxa"/>
            <w:vAlign w:val="center"/>
          </w:tcPr>
          <w:p w:rsidR="0010499F" w:rsidRDefault="0010499F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9880"/>
      </w:tblGrid>
      <w:tr w:rsidR="0010499F" w:rsidTr="00EF25AC">
        <w:trPr>
          <w:trHeight w:val="1066"/>
        </w:trPr>
        <w:tc>
          <w:tcPr>
            <w:tcW w:w="751" w:type="dxa"/>
            <w:vAlign w:val="center"/>
          </w:tcPr>
          <w:p w:rsidR="0010499F" w:rsidRDefault="009C100C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b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Cs w:val="21"/>
              </w:rPr>
              <w:t>亮点及特色</w:t>
            </w:r>
          </w:p>
        </w:tc>
        <w:tc>
          <w:tcPr>
            <w:tcW w:w="9880" w:type="dxa"/>
            <w:shd w:val="clear" w:color="auto" w:fill="auto"/>
            <w:vAlign w:val="center"/>
          </w:tcPr>
          <w:p w:rsidR="0010499F" w:rsidRDefault="0010499F">
            <w:pPr>
              <w:widowControl/>
              <w:spacing w:line="440" w:lineRule="exact"/>
              <w:jc w:val="right"/>
              <w:rPr>
                <w:rFonts w:ascii="楷体_GB2312" w:eastAsia="楷体_GB2312" w:hAnsi="宋体" w:cs="宋体"/>
                <w:szCs w:val="21"/>
              </w:rPr>
            </w:pPr>
          </w:p>
          <w:p w:rsidR="0010499F" w:rsidRDefault="0010499F">
            <w:pPr>
              <w:widowControl/>
              <w:spacing w:line="440" w:lineRule="exact"/>
              <w:jc w:val="righ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10499F" w:rsidTr="00EF25AC">
        <w:trPr>
          <w:trHeight w:val="879"/>
        </w:trPr>
        <w:tc>
          <w:tcPr>
            <w:tcW w:w="751" w:type="dxa"/>
            <w:vAlign w:val="center"/>
          </w:tcPr>
          <w:p w:rsidR="0010499F" w:rsidRDefault="009C100C">
            <w:pPr>
              <w:spacing w:line="280" w:lineRule="exact"/>
              <w:jc w:val="left"/>
              <w:rPr>
                <w:rFonts w:ascii="楷体_GB2312" w:eastAsia="楷体_GB2312" w:hAnsi="宋体" w:cs="宋体"/>
                <w:b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Cs w:val="21"/>
              </w:rPr>
              <w:t>问题与建议</w:t>
            </w:r>
          </w:p>
        </w:tc>
        <w:tc>
          <w:tcPr>
            <w:tcW w:w="9880" w:type="dxa"/>
            <w:shd w:val="clear" w:color="auto" w:fill="auto"/>
            <w:vAlign w:val="center"/>
          </w:tcPr>
          <w:p w:rsidR="0010499F" w:rsidRDefault="009C100C">
            <w:pPr>
              <w:spacing w:line="44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本页不够可附页</w:t>
            </w:r>
          </w:p>
        </w:tc>
      </w:tr>
    </w:tbl>
    <w:p w:rsidR="0010499F" w:rsidRDefault="009C100C">
      <w:pPr>
        <w:spacing w:line="240" w:lineRule="exact"/>
        <w:rPr>
          <w:rFonts w:eastAsia="宋体"/>
          <w:b/>
        </w:rPr>
      </w:pPr>
      <w:r>
        <w:rPr>
          <w:rFonts w:eastAsia="宋体" w:hint="eastAsia"/>
          <w:b/>
        </w:rPr>
        <w:t xml:space="preserve">                                                                   </w:t>
      </w:r>
      <w:r>
        <w:rPr>
          <w:rFonts w:eastAsia="宋体"/>
          <w:b/>
        </w:rPr>
        <w:t xml:space="preserve">                                                 </w:t>
      </w:r>
    </w:p>
    <w:p w:rsidR="0010499F" w:rsidRPr="00A261C8" w:rsidRDefault="009C100C">
      <w:pPr>
        <w:spacing w:line="320" w:lineRule="exact"/>
        <w:rPr>
          <w:rFonts w:ascii="微软雅黑" w:eastAsia="微软雅黑" w:hAnsi="微软雅黑" w:cs="微软雅黑"/>
          <w:b/>
          <w:sz w:val="18"/>
          <w:szCs w:val="18"/>
        </w:rPr>
      </w:pPr>
      <w:r w:rsidRPr="00A261C8">
        <w:rPr>
          <w:rFonts w:ascii="微软雅黑" w:eastAsia="微软雅黑" w:hAnsi="微软雅黑" w:cs="微软雅黑" w:hint="eastAsia"/>
          <w:b/>
          <w:sz w:val="18"/>
          <w:szCs w:val="18"/>
        </w:rPr>
        <w:t>说明：</w:t>
      </w:r>
    </w:p>
    <w:p w:rsidR="0010499F" w:rsidRPr="00A261C8" w:rsidRDefault="009C100C">
      <w:pPr>
        <w:spacing w:line="280" w:lineRule="exact"/>
        <w:rPr>
          <w:rFonts w:ascii="微软雅黑" w:eastAsia="微软雅黑" w:hAnsi="微软雅黑" w:cs="微软雅黑"/>
          <w:sz w:val="18"/>
          <w:szCs w:val="18"/>
        </w:rPr>
      </w:pPr>
      <w:r w:rsidRPr="00A261C8">
        <w:rPr>
          <w:rFonts w:ascii="微软雅黑" w:eastAsia="微软雅黑" w:hAnsi="微软雅黑" w:cs="微软雅黑" w:hint="eastAsia"/>
          <w:sz w:val="18"/>
          <w:szCs w:val="18"/>
        </w:rPr>
        <w:t>1.</w:t>
      </w:r>
      <w:r w:rsidRPr="00A261C8">
        <w:rPr>
          <w:rFonts w:ascii="微软雅黑" w:eastAsia="微软雅黑" w:hAnsi="微软雅黑" w:cs="微软雅黑"/>
          <w:sz w:val="18"/>
          <w:szCs w:val="18"/>
        </w:rPr>
        <w:t xml:space="preserve"> </w:t>
      </w:r>
      <w:r w:rsidRPr="00A261C8">
        <w:rPr>
          <w:rFonts w:ascii="微软雅黑" w:eastAsia="微软雅黑" w:hAnsi="微软雅黑" w:cs="微软雅黑" w:hint="eastAsia"/>
          <w:sz w:val="18"/>
          <w:szCs w:val="18"/>
        </w:rPr>
        <w:t>请任课教师提供实验课程（或实验项目）教案（时长、内容、进度、目的、目标、考评方式等）及实验成绩记录。</w:t>
      </w:r>
    </w:p>
    <w:p w:rsidR="0010499F" w:rsidRPr="00A261C8" w:rsidRDefault="009C100C">
      <w:pPr>
        <w:spacing w:line="280" w:lineRule="exact"/>
        <w:rPr>
          <w:rFonts w:ascii="微软雅黑" w:eastAsia="微软雅黑" w:hAnsi="微软雅黑" w:cs="微软雅黑"/>
          <w:sz w:val="18"/>
          <w:szCs w:val="18"/>
        </w:rPr>
      </w:pPr>
      <w:r w:rsidRPr="00A261C8">
        <w:rPr>
          <w:rFonts w:ascii="微软雅黑" w:eastAsia="微软雅黑" w:hAnsi="微软雅黑" w:cs="微软雅黑" w:hint="eastAsia"/>
          <w:sz w:val="18"/>
          <w:szCs w:val="18"/>
        </w:rPr>
        <w:t>2.</w:t>
      </w:r>
      <w:r w:rsidRPr="00A261C8">
        <w:rPr>
          <w:rFonts w:ascii="微软雅黑" w:eastAsia="微软雅黑" w:hAnsi="微软雅黑" w:cs="微软雅黑"/>
          <w:sz w:val="18"/>
          <w:szCs w:val="18"/>
        </w:rPr>
        <w:t xml:space="preserve"> </w:t>
      </w:r>
      <w:r w:rsidRPr="00A261C8">
        <w:rPr>
          <w:rFonts w:ascii="微软雅黑" w:eastAsia="微软雅黑" w:hAnsi="微软雅黑" w:cs="微软雅黑" w:hint="eastAsia"/>
          <w:sz w:val="18"/>
          <w:szCs w:val="18"/>
        </w:rPr>
        <w:t>请实验指导教师（或实验员）提供学生提交的实验报告、实验作业。</w:t>
      </w:r>
    </w:p>
    <w:p w:rsidR="0010499F" w:rsidRPr="00A261C8" w:rsidRDefault="009C100C">
      <w:pPr>
        <w:spacing w:line="280" w:lineRule="exact"/>
        <w:rPr>
          <w:rFonts w:ascii="微软雅黑" w:eastAsia="微软雅黑" w:hAnsi="微软雅黑" w:cs="微软雅黑"/>
          <w:sz w:val="18"/>
          <w:szCs w:val="18"/>
        </w:rPr>
      </w:pPr>
      <w:r w:rsidRPr="00A261C8">
        <w:rPr>
          <w:rFonts w:ascii="微软雅黑" w:eastAsia="微软雅黑" w:hAnsi="微软雅黑" w:cs="微软雅黑" w:hint="eastAsia"/>
          <w:sz w:val="18"/>
          <w:szCs w:val="18"/>
        </w:rPr>
        <w:t>3</w:t>
      </w:r>
      <w:r w:rsidRPr="00A261C8">
        <w:rPr>
          <w:rFonts w:ascii="微软雅黑" w:eastAsia="微软雅黑" w:hAnsi="微软雅黑" w:cs="微软雅黑" w:hint="eastAsia"/>
          <w:sz w:val="18"/>
          <w:szCs w:val="18"/>
        </w:rPr>
        <w:t>．</w:t>
      </w:r>
      <w:r w:rsidRPr="00A261C8">
        <w:rPr>
          <w:rFonts w:ascii="微软雅黑" w:eastAsia="微软雅黑" w:hAnsi="微软雅黑" w:cs="微软雅黑"/>
          <w:sz w:val="18"/>
          <w:szCs w:val="18"/>
        </w:rPr>
        <w:t>实验过程的考察</w:t>
      </w:r>
      <w:r w:rsidRPr="00A261C8">
        <w:rPr>
          <w:rFonts w:ascii="微软雅黑" w:eastAsia="微软雅黑" w:hAnsi="微软雅黑" w:cs="微软雅黑" w:hint="eastAsia"/>
          <w:sz w:val="18"/>
          <w:szCs w:val="18"/>
        </w:rPr>
        <w:t>应是听课</w:t>
      </w:r>
      <w:r w:rsidRPr="00A261C8">
        <w:rPr>
          <w:rFonts w:ascii="微软雅黑" w:eastAsia="微软雅黑" w:hAnsi="微软雅黑" w:cs="微软雅黑"/>
          <w:sz w:val="18"/>
          <w:szCs w:val="18"/>
        </w:rPr>
        <w:t>重点，</w:t>
      </w:r>
      <w:r w:rsidRPr="00A261C8">
        <w:rPr>
          <w:rFonts w:ascii="微软雅黑" w:eastAsia="微软雅黑" w:hAnsi="微软雅黑" w:cs="微软雅黑" w:hint="eastAsia"/>
          <w:sz w:val="18"/>
          <w:szCs w:val="18"/>
        </w:rPr>
        <w:t>应注重</w:t>
      </w:r>
      <w:r w:rsidRPr="00A261C8">
        <w:rPr>
          <w:rFonts w:ascii="微软雅黑" w:eastAsia="微软雅黑" w:hAnsi="微软雅黑" w:cs="微软雅黑"/>
          <w:sz w:val="18"/>
          <w:szCs w:val="18"/>
        </w:rPr>
        <w:t>教师对实验过程</w:t>
      </w:r>
      <w:r w:rsidRPr="00A261C8">
        <w:rPr>
          <w:rFonts w:ascii="微软雅黑" w:eastAsia="微软雅黑" w:hAnsi="微软雅黑" w:cs="微软雅黑" w:hint="eastAsia"/>
          <w:sz w:val="18"/>
          <w:szCs w:val="18"/>
        </w:rPr>
        <w:t>中</w:t>
      </w:r>
      <w:r w:rsidRPr="00A261C8">
        <w:rPr>
          <w:rFonts w:ascii="微软雅黑" w:eastAsia="微软雅黑" w:hAnsi="微软雅黑" w:cs="微软雅黑"/>
          <w:sz w:val="18"/>
          <w:szCs w:val="18"/>
        </w:rPr>
        <w:t>各环节的</w:t>
      </w:r>
      <w:r w:rsidRPr="00A261C8">
        <w:rPr>
          <w:rFonts w:ascii="微软雅黑" w:eastAsia="微软雅黑" w:hAnsi="微软雅黑" w:cs="微软雅黑" w:hint="eastAsia"/>
          <w:sz w:val="18"/>
          <w:szCs w:val="18"/>
        </w:rPr>
        <w:t>指导情况</w:t>
      </w:r>
      <w:r w:rsidRPr="00A261C8">
        <w:rPr>
          <w:rFonts w:ascii="微软雅黑" w:eastAsia="微软雅黑" w:hAnsi="微软雅黑" w:cs="微软雅黑"/>
          <w:sz w:val="18"/>
          <w:szCs w:val="18"/>
        </w:rPr>
        <w:t>。</w:t>
      </w:r>
    </w:p>
    <w:p w:rsidR="0010499F" w:rsidRDefault="009C100C">
      <w:pPr>
        <w:spacing w:line="28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按：文科实验课与理、工、医、艺等学科类略有不同，督导考察和听课检视的主要重点可能在于：</w:t>
      </w:r>
    </w:p>
    <w:p w:rsidR="0010499F" w:rsidRPr="00A261C8" w:rsidRDefault="009C100C" w:rsidP="00A261C8">
      <w:pPr>
        <w:pStyle w:val="a6"/>
        <w:numPr>
          <w:ilvl w:val="0"/>
          <w:numId w:val="1"/>
        </w:numPr>
        <w:spacing w:line="280" w:lineRule="exact"/>
        <w:ind w:firstLineChars="0"/>
        <w:rPr>
          <w:rFonts w:ascii="微软雅黑" w:eastAsia="微软雅黑" w:hAnsi="微软雅黑" w:cs="微软雅黑"/>
          <w:sz w:val="18"/>
          <w:szCs w:val="18"/>
        </w:rPr>
      </w:pPr>
      <w:r w:rsidRPr="00A261C8">
        <w:rPr>
          <w:rFonts w:ascii="微软雅黑" w:eastAsia="微软雅黑" w:hAnsi="微软雅黑" w:cs="微软雅黑" w:hint="eastAsia"/>
          <w:sz w:val="18"/>
          <w:szCs w:val="18"/>
        </w:rPr>
        <w:t>实验项目与课程教学间的逻辑关联性（实验室教学对提高课程质量的必要性、重要性、目的性等）；</w:t>
      </w:r>
    </w:p>
    <w:p w:rsidR="0010499F" w:rsidRDefault="009C100C">
      <w:pPr>
        <w:pStyle w:val="a6"/>
        <w:numPr>
          <w:ilvl w:val="0"/>
          <w:numId w:val="1"/>
        </w:numPr>
        <w:spacing w:line="280" w:lineRule="exact"/>
        <w:ind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实验室的教学体系性是否完整（教师、实验员、专用场地状况，仪器设备、实验项目的相对独立性）；</w:t>
      </w:r>
    </w:p>
    <w:p w:rsidR="0010499F" w:rsidRDefault="009C100C">
      <w:pPr>
        <w:pStyle w:val="a6"/>
        <w:numPr>
          <w:ilvl w:val="0"/>
          <w:numId w:val="1"/>
        </w:numPr>
        <w:spacing w:line="280" w:lineRule="exact"/>
        <w:ind w:firstLineChars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教师的专业程度、学生的受益程度、实验教学的示范意义。</w:t>
      </w:r>
    </w:p>
    <w:sectPr w:rsidR="0010499F" w:rsidSect="0010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00C" w:rsidRDefault="009C100C" w:rsidP="00A261C8">
      <w:r>
        <w:separator/>
      </w:r>
    </w:p>
  </w:endnote>
  <w:endnote w:type="continuationSeparator" w:id="0">
    <w:p w:rsidR="009C100C" w:rsidRDefault="009C100C" w:rsidP="00A26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00C" w:rsidRDefault="009C100C" w:rsidP="00A261C8">
      <w:r>
        <w:separator/>
      </w:r>
    </w:p>
  </w:footnote>
  <w:footnote w:type="continuationSeparator" w:id="0">
    <w:p w:rsidR="009C100C" w:rsidRDefault="009C100C" w:rsidP="00A26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7C78"/>
    <w:multiLevelType w:val="multilevel"/>
    <w:tmpl w:val="279E4CF4"/>
    <w:lvl w:ilvl="0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5A"/>
    <w:rsid w:val="0002199A"/>
    <w:rsid w:val="00037E3E"/>
    <w:rsid w:val="0007428B"/>
    <w:rsid w:val="00076049"/>
    <w:rsid w:val="00093276"/>
    <w:rsid w:val="0009705E"/>
    <w:rsid w:val="000A4F54"/>
    <w:rsid w:val="000D60FA"/>
    <w:rsid w:val="000E04F3"/>
    <w:rsid w:val="0010499F"/>
    <w:rsid w:val="0010734A"/>
    <w:rsid w:val="00116308"/>
    <w:rsid w:val="001525D8"/>
    <w:rsid w:val="00154B20"/>
    <w:rsid w:val="001A3DA5"/>
    <w:rsid w:val="001C2258"/>
    <w:rsid w:val="001C2F62"/>
    <w:rsid w:val="001F202F"/>
    <w:rsid w:val="00201746"/>
    <w:rsid w:val="00221BA8"/>
    <w:rsid w:val="00221D0F"/>
    <w:rsid w:val="00267798"/>
    <w:rsid w:val="00272481"/>
    <w:rsid w:val="002C36FE"/>
    <w:rsid w:val="002D72BE"/>
    <w:rsid w:val="002E4505"/>
    <w:rsid w:val="002E64FE"/>
    <w:rsid w:val="002F4382"/>
    <w:rsid w:val="00342BB7"/>
    <w:rsid w:val="00374BA3"/>
    <w:rsid w:val="00383512"/>
    <w:rsid w:val="003E7491"/>
    <w:rsid w:val="003F495A"/>
    <w:rsid w:val="00406A65"/>
    <w:rsid w:val="0041191D"/>
    <w:rsid w:val="00413190"/>
    <w:rsid w:val="004153CF"/>
    <w:rsid w:val="00422AFB"/>
    <w:rsid w:val="00435AE3"/>
    <w:rsid w:val="00455BB5"/>
    <w:rsid w:val="004660CE"/>
    <w:rsid w:val="00480D81"/>
    <w:rsid w:val="005303FF"/>
    <w:rsid w:val="0058217B"/>
    <w:rsid w:val="00592E8D"/>
    <w:rsid w:val="005E1C58"/>
    <w:rsid w:val="005E207F"/>
    <w:rsid w:val="005E6E35"/>
    <w:rsid w:val="005F73A7"/>
    <w:rsid w:val="00614C6C"/>
    <w:rsid w:val="0066571F"/>
    <w:rsid w:val="006A7395"/>
    <w:rsid w:val="006C77C3"/>
    <w:rsid w:val="006E23DE"/>
    <w:rsid w:val="006E68F6"/>
    <w:rsid w:val="00707B90"/>
    <w:rsid w:val="00732E39"/>
    <w:rsid w:val="00803FAC"/>
    <w:rsid w:val="00806A8D"/>
    <w:rsid w:val="00810E73"/>
    <w:rsid w:val="00830B2E"/>
    <w:rsid w:val="0084166D"/>
    <w:rsid w:val="008568DA"/>
    <w:rsid w:val="008712CD"/>
    <w:rsid w:val="008E028D"/>
    <w:rsid w:val="00912ED4"/>
    <w:rsid w:val="0094000C"/>
    <w:rsid w:val="00970A14"/>
    <w:rsid w:val="009725A1"/>
    <w:rsid w:val="00982B2E"/>
    <w:rsid w:val="00986B24"/>
    <w:rsid w:val="00990B18"/>
    <w:rsid w:val="009967DB"/>
    <w:rsid w:val="009A5739"/>
    <w:rsid w:val="009A760D"/>
    <w:rsid w:val="009C100C"/>
    <w:rsid w:val="009E2B08"/>
    <w:rsid w:val="00A2443E"/>
    <w:rsid w:val="00A261C8"/>
    <w:rsid w:val="00A658EB"/>
    <w:rsid w:val="00A735B6"/>
    <w:rsid w:val="00A855AF"/>
    <w:rsid w:val="00AB3E95"/>
    <w:rsid w:val="00AE44E9"/>
    <w:rsid w:val="00B017C9"/>
    <w:rsid w:val="00B05B45"/>
    <w:rsid w:val="00B16B14"/>
    <w:rsid w:val="00B22D30"/>
    <w:rsid w:val="00B51875"/>
    <w:rsid w:val="00B70592"/>
    <w:rsid w:val="00B91AED"/>
    <w:rsid w:val="00BA28D6"/>
    <w:rsid w:val="00BA5CFF"/>
    <w:rsid w:val="00BB2C38"/>
    <w:rsid w:val="00BB5FDB"/>
    <w:rsid w:val="00BC2AD5"/>
    <w:rsid w:val="00BC6458"/>
    <w:rsid w:val="00BE5721"/>
    <w:rsid w:val="00BF1F75"/>
    <w:rsid w:val="00C02A69"/>
    <w:rsid w:val="00C263A3"/>
    <w:rsid w:val="00C43CA7"/>
    <w:rsid w:val="00C54DA0"/>
    <w:rsid w:val="00C71209"/>
    <w:rsid w:val="00C76E13"/>
    <w:rsid w:val="00CA69BF"/>
    <w:rsid w:val="00CC400C"/>
    <w:rsid w:val="00CC43CF"/>
    <w:rsid w:val="00CD2405"/>
    <w:rsid w:val="00CF391B"/>
    <w:rsid w:val="00D00AB5"/>
    <w:rsid w:val="00D02CEE"/>
    <w:rsid w:val="00D1437A"/>
    <w:rsid w:val="00D16123"/>
    <w:rsid w:val="00D51312"/>
    <w:rsid w:val="00D6239E"/>
    <w:rsid w:val="00D87F99"/>
    <w:rsid w:val="00DA1618"/>
    <w:rsid w:val="00DA4CEC"/>
    <w:rsid w:val="00DC3CFA"/>
    <w:rsid w:val="00DE5E0F"/>
    <w:rsid w:val="00DF1063"/>
    <w:rsid w:val="00E13E37"/>
    <w:rsid w:val="00E45C3A"/>
    <w:rsid w:val="00E50AEC"/>
    <w:rsid w:val="00EA0AB0"/>
    <w:rsid w:val="00EA1E64"/>
    <w:rsid w:val="00EA4B23"/>
    <w:rsid w:val="00EB6233"/>
    <w:rsid w:val="00ED7BC9"/>
    <w:rsid w:val="00EF25AC"/>
    <w:rsid w:val="00F014D0"/>
    <w:rsid w:val="00F26D37"/>
    <w:rsid w:val="00F74FF7"/>
    <w:rsid w:val="00FA17DC"/>
    <w:rsid w:val="00FE37EC"/>
    <w:rsid w:val="04473F0D"/>
    <w:rsid w:val="216B10A0"/>
    <w:rsid w:val="25C75478"/>
    <w:rsid w:val="35815641"/>
    <w:rsid w:val="4B4F0595"/>
    <w:rsid w:val="5426483A"/>
    <w:rsid w:val="668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04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4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104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049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499F"/>
    <w:rPr>
      <w:sz w:val="18"/>
      <w:szCs w:val="18"/>
    </w:rPr>
  </w:style>
  <w:style w:type="paragraph" w:styleId="a6">
    <w:name w:val="List Paragraph"/>
    <w:basedOn w:val="a"/>
    <w:uiPriority w:val="99"/>
    <w:qFormat/>
    <w:rsid w:val="001049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CF2AF-9BD8-4584-ABD9-52CA9E8A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He-Lei</dc:creator>
  <cp:lastModifiedBy>Administrator</cp:lastModifiedBy>
  <cp:revision>24</cp:revision>
  <dcterms:created xsi:type="dcterms:W3CDTF">2017-09-08T02:56:00Z</dcterms:created>
  <dcterms:modified xsi:type="dcterms:W3CDTF">2018-09-06T06:59:00Z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