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6D" w:rsidRDefault="0087736D" w:rsidP="0087736D">
      <w:pPr>
        <w:spacing w:line="375" w:lineRule="atLeast"/>
        <w:jc w:val="left"/>
        <w:rPr>
          <w:rFonts w:cs="宋体"/>
          <w:color w:val="000000"/>
          <w:kern w:val="0"/>
        </w:rPr>
      </w:pPr>
      <w:r>
        <w:rPr>
          <w:rFonts w:hint="eastAsia"/>
        </w:rPr>
        <w:t>附件3</w:t>
      </w:r>
    </w:p>
    <w:p w:rsidR="0087736D" w:rsidRPr="00997747" w:rsidRDefault="0087736D" w:rsidP="0087736D">
      <w:pPr>
        <w:spacing w:line="375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9774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创新</w:t>
      </w:r>
      <w:r w:rsidR="007E64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创业教育</w:t>
      </w:r>
      <w:r w:rsidRPr="0099774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学分申报操作指南</w:t>
      </w:r>
    </w:p>
    <w:p w:rsidR="00C434EC" w:rsidRPr="00912277" w:rsidRDefault="00710030" w:rsidP="007E6458">
      <w:pPr>
        <w:spacing w:beforeLines="100"/>
        <w:rPr>
          <w:rFonts w:ascii="Times New Roman" w:cs="Times New Roman"/>
          <w:b/>
          <w:color w:val="000000"/>
          <w:kern w:val="0"/>
        </w:rPr>
      </w:pPr>
      <w:r w:rsidRPr="00912277">
        <w:rPr>
          <w:rFonts w:hint="eastAsia"/>
          <w:b/>
        </w:rPr>
        <w:t>1</w:t>
      </w:r>
      <w:r w:rsidRPr="00912277">
        <w:rPr>
          <w:b/>
        </w:rPr>
        <w:t>.</w:t>
      </w:r>
      <w:r w:rsidRPr="00912277">
        <w:rPr>
          <w:rFonts w:hint="eastAsia"/>
          <w:b/>
        </w:rPr>
        <w:t>登录</w:t>
      </w:r>
      <w:r w:rsidRPr="00912277">
        <w:rPr>
          <w:rFonts w:cs="宋体" w:hint="eastAsia"/>
          <w:b/>
          <w:color w:val="000000"/>
          <w:kern w:val="0"/>
        </w:rPr>
        <w:t>“四川大学教务管理系统”</w:t>
      </w:r>
      <w:r w:rsidRPr="00912277">
        <w:rPr>
          <w:rFonts w:ascii="Times New Roman" w:cs="Times New Roman"/>
          <w:b/>
          <w:color w:val="000000"/>
          <w:kern w:val="0"/>
        </w:rPr>
        <w:t>（</w:t>
      </w:r>
      <w:r w:rsidR="00602CCB" w:rsidRPr="00912277">
        <w:rPr>
          <w:rFonts w:ascii="Times New Roman" w:hAnsi="Times New Roman" w:cs="Times New Roman"/>
          <w:b/>
          <w:color w:val="000000"/>
          <w:kern w:val="0"/>
        </w:rPr>
        <w:t>http://zhjw.scu.edu.cn/login</w:t>
      </w:r>
      <w:r w:rsidRPr="00912277">
        <w:rPr>
          <w:rFonts w:ascii="Times New Roman" w:cs="Times New Roman"/>
          <w:b/>
          <w:color w:val="000000"/>
          <w:kern w:val="0"/>
        </w:rPr>
        <w:t>）</w:t>
      </w:r>
      <w:r w:rsidR="00602CCB" w:rsidRPr="00912277">
        <w:rPr>
          <w:rFonts w:ascii="Times New Roman" w:cs="Times New Roman" w:hint="eastAsia"/>
          <w:b/>
          <w:color w:val="000000"/>
          <w:kern w:val="0"/>
        </w:rPr>
        <w:t>：</w:t>
      </w:r>
    </w:p>
    <w:p w:rsidR="00602CCB" w:rsidRDefault="00602CCB" w:rsidP="00997747">
      <w:pPr>
        <w:jc w:val="center"/>
      </w:pPr>
      <w:r>
        <w:rPr>
          <w:noProof/>
        </w:rPr>
        <w:drawing>
          <wp:inline distT="0" distB="0" distL="0" distR="0">
            <wp:extent cx="2478993" cy="30403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7872" cy="305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B99" w:rsidRDefault="00ED1B99"/>
    <w:p w:rsidR="00602CCB" w:rsidRPr="00912277" w:rsidRDefault="00602CCB">
      <w:pPr>
        <w:rPr>
          <w:b/>
        </w:rPr>
      </w:pPr>
      <w:r w:rsidRPr="00912277">
        <w:rPr>
          <w:rFonts w:hint="eastAsia"/>
          <w:b/>
        </w:rPr>
        <w:t>2</w:t>
      </w:r>
      <w:r w:rsidRPr="00912277">
        <w:rPr>
          <w:b/>
        </w:rPr>
        <w:t>.</w:t>
      </w:r>
      <w:r w:rsidRPr="00912277">
        <w:rPr>
          <w:rFonts w:hint="eastAsia"/>
          <w:b/>
        </w:rPr>
        <w:t>选择创新学分认定：</w:t>
      </w:r>
    </w:p>
    <w:p w:rsidR="00602CCB" w:rsidRDefault="00602CCB" w:rsidP="00997747">
      <w:pPr>
        <w:jc w:val="center"/>
      </w:pPr>
      <w:r>
        <w:rPr>
          <w:noProof/>
        </w:rPr>
        <w:drawing>
          <wp:inline distT="0" distB="0" distL="0" distR="0">
            <wp:extent cx="2598420" cy="3039559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6830" cy="304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CCB" w:rsidRPr="00912277" w:rsidRDefault="00602CCB">
      <w:pPr>
        <w:rPr>
          <w:b/>
        </w:rPr>
      </w:pPr>
      <w:r w:rsidRPr="00912277">
        <w:rPr>
          <w:rFonts w:hint="eastAsia"/>
          <w:b/>
        </w:rPr>
        <w:lastRenderedPageBreak/>
        <w:t>3</w:t>
      </w:r>
      <w:r w:rsidRPr="00912277">
        <w:rPr>
          <w:b/>
        </w:rPr>
        <w:t>.</w:t>
      </w:r>
      <w:r w:rsidRPr="00912277">
        <w:rPr>
          <w:rFonts w:hint="eastAsia"/>
          <w:b/>
        </w:rPr>
        <w:t>点击</w:t>
      </w:r>
      <w:r w:rsidRPr="00912277">
        <w:rPr>
          <w:rFonts w:ascii="Times New Roman" w:cs="Times New Roman" w:hint="eastAsia"/>
          <w:b/>
          <w:color w:val="000000"/>
          <w:kern w:val="0"/>
        </w:rPr>
        <w:t>界面右上角的“</w:t>
      </w:r>
      <w:r w:rsidRPr="00912277">
        <w:rPr>
          <w:rFonts w:ascii="Times New Roman" w:cs="Times New Roman" w:hint="eastAsia"/>
          <w:b/>
          <w:color w:val="000000"/>
          <w:kern w:val="0"/>
        </w:rPr>
        <w:t>+</w:t>
      </w:r>
      <w:r w:rsidRPr="00912277">
        <w:rPr>
          <w:rFonts w:ascii="Times New Roman" w:cs="Times New Roman" w:hint="eastAsia"/>
          <w:b/>
          <w:color w:val="000000"/>
          <w:kern w:val="0"/>
        </w:rPr>
        <w:t>添加申请”</w:t>
      </w:r>
      <w:r w:rsidR="00ED1B99" w:rsidRPr="00912277">
        <w:rPr>
          <w:rFonts w:ascii="Times New Roman" w:cs="Times New Roman" w:hint="eastAsia"/>
          <w:b/>
          <w:color w:val="000000"/>
          <w:kern w:val="0"/>
        </w:rPr>
        <w:t>、</w:t>
      </w:r>
      <w:r w:rsidR="007B3864" w:rsidRPr="00912277">
        <w:rPr>
          <w:rFonts w:ascii="Times New Roman" w:cs="Times New Roman" w:hint="eastAsia"/>
          <w:b/>
          <w:color w:val="000000"/>
          <w:kern w:val="0"/>
        </w:rPr>
        <w:t>选择左侧需要申请的学分项目</w:t>
      </w:r>
      <w:r w:rsidR="00ED1B99" w:rsidRPr="00912277">
        <w:rPr>
          <w:rFonts w:ascii="Times New Roman" w:cs="Times New Roman" w:hint="eastAsia"/>
          <w:b/>
          <w:color w:val="000000"/>
          <w:kern w:val="0"/>
        </w:rPr>
        <w:t>、</w:t>
      </w:r>
      <w:r w:rsidR="00ED1B99" w:rsidRPr="00912277">
        <w:rPr>
          <w:rFonts w:hint="eastAsia"/>
          <w:b/>
        </w:rPr>
        <w:t>填写申请说明、点击“√”，根据提示信息，选择学分属性：</w:t>
      </w:r>
    </w:p>
    <w:p w:rsidR="00912277" w:rsidRPr="00912277" w:rsidRDefault="00296555">
      <w:r>
        <w:rPr>
          <w:rFonts w:hint="eastAsia"/>
        </w:rPr>
        <w:t>（注：左侧学分项目</w:t>
      </w:r>
      <w:r w:rsidR="00092888">
        <w:rPr>
          <w:rFonts w:hint="eastAsia"/>
        </w:rPr>
        <w:t>名称</w:t>
      </w:r>
      <w:r>
        <w:rPr>
          <w:rFonts w:hint="eastAsia"/>
        </w:rPr>
        <w:t>中的“-1、-2、-3”是流水号，例如，</w:t>
      </w:r>
      <w:r w:rsidR="00092888">
        <w:rPr>
          <w:rFonts w:hint="eastAsia"/>
        </w:rPr>
        <w:t>参加了</w:t>
      </w:r>
      <w:r w:rsidR="00832CAB">
        <w:rPr>
          <w:rFonts w:hint="eastAsia"/>
        </w:rPr>
        <w:t>1个活动，可申请“活动-1”；参加了</w:t>
      </w:r>
      <w:r>
        <w:rPr>
          <w:rFonts w:hint="eastAsia"/>
        </w:rPr>
        <w:t>2个不同的活动，可申请对应的“</w:t>
      </w:r>
      <w:r w:rsidR="00832CAB">
        <w:rPr>
          <w:rFonts w:hint="eastAsia"/>
        </w:rPr>
        <w:t>活动</w:t>
      </w:r>
      <w:r>
        <w:rPr>
          <w:rFonts w:hint="eastAsia"/>
        </w:rPr>
        <w:t>-1、</w:t>
      </w:r>
      <w:r w:rsidR="00832CAB">
        <w:rPr>
          <w:rFonts w:hint="eastAsia"/>
        </w:rPr>
        <w:t>活动</w:t>
      </w:r>
      <w:r>
        <w:rPr>
          <w:rFonts w:hint="eastAsia"/>
        </w:rPr>
        <w:t>-2”两个项目，但不可申请2次“</w:t>
      </w:r>
      <w:r w:rsidR="00832CAB">
        <w:rPr>
          <w:rFonts w:hint="eastAsia"/>
        </w:rPr>
        <w:t>活动</w:t>
      </w:r>
      <w:r>
        <w:rPr>
          <w:rFonts w:hint="eastAsia"/>
        </w:rPr>
        <w:t>-1”</w:t>
      </w:r>
      <w:r w:rsidR="00912277">
        <w:rPr>
          <w:rFonts w:hint="eastAsia"/>
        </w:rPr>
        <w:t>，即同一项目不可重复申请</w:t>
      </w:r>
      <w:r>
        <w:rPr>
          <w:rFonts w:hint="eastAsia"/>
        </w:rPr>
        <w:t>）</w:t>
      </w:r>
    </w:p>
    <w:p w:rsidR="00212857" w:rsidRDefault="002C2AB7"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274310" cy="1192909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97E" w:rsidRDefault="002C2AB7">
      <w:r>
        <w:rPr>
          <w:rFonts w:hint="eastAsia"/>
          <w:noProof/>
        </w:rPr>
        <w:drawing>
          <wp:inline distT="0" distB="0" distL="0" distR="0">
            <wp:extent cx="5274310" cy="1185969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97E" w:rsidRDefault="002C2AB7" w:rsidP="00997747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56560" cy="217932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B99" w:rsidRDefault="00ED1B99"/>
    <w:p w:rsidR="00ED1B99" w:rsidRPr="00912277" w:rsidRDefault="00ED1B99">
      <w:pPr>
        <w:rPr>
          <w:b/>
        </w:rPr>
      </w:pPr>
      <w:r w:rsidRPr="00912277">
        <w:rPr>
          <w:rFonts w:hint="eastAsia"/>
          <w:b/>
        </w:rPr>
        <w:t>4.上传附件：</w:t>
      </w:r>
    </w:p>
    <w:p w:rsidR="00544CB5" w:rsidRDefault="00544CB5">
      <w:r>
        <w:rPr>
          <w:rFonts w:hint="eastAsia"/>
        </w:rPr>
        <w:t>（注：</w:t>
      </w:r>
      <w:r w:rsidR="00343F42">
        <w:rPr>
          <w:rFonts w:ascii="Times New Roman" w:cs="Times New Roman" w:hint="eastAsia"/>
          <w:color w:val="000000"/>
          <w:kern w:val="0"/>
        </w:rPr>
        <w:t>上传附件支持以下格式：“</w:t>
      </w:r>
      <w:r w:rsidR="00343F42">
        <w:rPr>
          <w:rFonts w:ascii="Times New Roman" w:cs="Times New Roman"/>
          <w:color w:val="000000"/>
          <w:kern w:val="0"/>
        </w:rPr>
        <w:t>.jpeg</w:t>
      </w:r>
      <w:r w:rsidR="00343F42">
        <w:rPr>
          <w:rFonts w:ascii="Times New Roman" w:cs="Times New Roman" w:hint="eastAsia"/>
          <w:color w:val="000000"/>
          <w:kern w:val="0"/>
        </w:rPr>
        <w:t>，</w:t>
      </w:r>
      <w:r w:rsidR="00343F42">
        <w:rPr>
          <w:rFonts w:ascii="Times New Roman" w:cs="Times New Roman"/>
          <w:color w:val="000000"/>
          <w:kern w:val="0"/>
        </w:rPr>
        <w:t>.jpg</w:t>
      </w:r>
      <w:r w:rsidR="00343F42">
        <w:rPr>
          <w:rFonts w:ascii="Times New Roman" w:cs="Times New Roman" w:hint="eastAsia"/>
          <w:color w:val="000000"/>
          <w:kern w:val="0"/>
        </w:rPr>
        <w:t>，</w:t>
      </w:r>
      <w:r w:rsidR="00343F42">
        <w:rPr>
          <w:rFonts w:ascii="Times New Roman" w:cs="Times New Roman"/>
          <w:color w:val="000000"/>
          <w:kern w:val="0"/>
        </w:rPr>
        <w:t xml:space="preserve"> .png</w:t>
      </w:r>
      <w:r w:rsidR="00343F42">
        <w:rPr>
          <w:rFonts w:ascii="Times New Roman" w:cs="Times New Roman" w:hint="eastAsia"/>
          <w:color w:val="000000"/>
          <w:kern w:val="0"/>
        </w:rPr>
        <w:t>，</w:t>
      </w:r>
      <w:r w:rsidR="00343F42">
        <w:rPr>
          <w:rFonts w:ascii="Times New Roman" w:cs="Times New Roman"/>
          <w:color w:val="000000"/>
          <w:kern w:val="0"/>
        </w:rPr>
        <w:t xml:space="preserve"> .doc</w:t>
      </w:r>
      <w:r w:rsidR="00343F42">
        <w:rPr>
          <w:rFonts w:ascii="Times New Roman" w:cs="Times New Roman" w:hint="eastAsia"/>
          <w:color w:val="000000"/>
          <w:kern w:val="0"/>
        </w:rPr>
        <w:t>，</w:t>
      </w:r>
      <w:r w:rsidR="00343F42">
        <w:rPr>
          <w:rFonts w:ascii="Times New Roman" w:cs="Times New Roman"/>
          <w:color w:val="000000"/>
          <w:kern w:val="0"/>
        </w:rPr>
        <w:t>.docx</w:t>
      </w:r>
      <w:r w:rsidR="00343F42">
        <w:rPr>
          <w:rFonts w:ascii="Times New Roman" w:cs="Times New Roman" w:hint="eastAsia"/>
          <w:color w:val="000000"/>
          <w:kern w:val="0"/>
        </w:rPr>
        <w:t>，</w:t>
      </w:r>
      <w:r w:rsidR="00343F42" w:rsidRPr="005D09C0">
        <w:rPr>
          <w:rFonts w:ascii="Times New Roman" w:cs="Times New Roman"/>
          <w:color w:val="000000"/>
          <w:kern w:val="0"/>
        </w:rPr>
        <w:t>.pdf</w:t>
      </w:r>
      <w:r w:rsidR="00343F42">
        <w:rPr>
          <w:rFonts w:ascii="Times New Roman" w:cs="Times New Roman" w:hint="eastAsia"/>
          <w:color w:val="000000"/>
          <w:kern w:val="0"/>
        </w:rPr>
        <w:t>”，可同时上传多个材料，</w:t>
      </w:r>
      <w:r w:rsidR="00343F42">
        <w:rPr>
          <w:rFonts w:hint="eastAsia"/>
        </w:rPr>
        <w:t>每份材料须命名为“姓名+学号+材料名称”</w:t>
      </w:r>
      <w:r>
        <w:rPr>
          <w:rFonts w:hint="eastAsia"/>
        </w:rPr>
        <w:t>）</w:t>
      </w:r>
    </w:p>
    <w:p w:rsidR="00ED1B99" w:rsidRDefault="002C2AB7">
      <w:r>
        <w:rPr>
          <w:rFonts w:hint="eastAsia"/>
          <w:noProof/>
        </w:rPr>
        <w:lastRenderedPageBreak/>
        <w:drawing>
          <wp:inline distT="0" distB="0" distL="0" distR="0">
            <wp:extent cx="5274310" cy="1145936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B99" w:rsidRDefault="00ED1B99" w:rsidP="00997747">
      <w:pPr>
        <w:jc w:val="center"/>
      </w:pPr>
      <w:r>
        <w:rPr>
          <w:noProof/>
        </w:rPr>
        <w:drawing>
          <wp:inline distT="0" distB="0" distL="0" distR="0">
            <wp:extent cx="3227070" cy="1711427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64" cy="1715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B5" w:rsidRDefault="00343F42" w:rsidP="00997747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286250" cy="2356838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5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5FF" w:rsidRDefault="009405FF">
      <w:r>
        <w:rPr>
          <w:rFonts w:hint="eastAsia"/>
        </w:rPr>
        <w:t>上传成功后，点击附件“查看”，可查看</w:t>
      </w:r>
      <w:r w:rsidR="00FC1340">
        <w:rPr>
          <w:rFonts w:hint="eastAsia"/>
        </w:rPr>
        <w:t>、</w:t>
      </w:r>
      <w:r>
        <w:rPr>
          <w:rFonts w:hint="eastAsia"/>
        </w:rPr>
        <w:t>下载</w:t>
      </w:r>
      <w:r w:rsidR="00FC1340">
        <w:rPr>
          <w:rFonts w:hint="eastAsia"/>
        </w:rPr>
        <w:t>、删除</w:t>
      </w:r>
      <w:r>
        <w:rPr>
          <w:rFonts w:hint="eastAsia"/>
        </w:rPr>
        <w:t>附件：</w:t>
      </w:r>
    </w:p>
    <w:p w:rsidR="00ED1B99" w:rsidRDefault="00343F42" w:rsidP="00997747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225290" cy="2774718"/>
            <wp:effectExtent l="19050" t="0" r="381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798" cy="27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1B" w:rsidRPr="00912277" w:rsidRDefault="00ED1B99">
      <w:pPr>
        <w:rPr>
          <w:rFonts w:ascii="Times New Roman" w:cs="Times New Roman"/>
          <w:b/>
          <w:color w:val="000000"/>
          <w:kern w:val="0"/>
        </w:rPr>
      </w:pPr>
      <w:r w:rsidRPr="00912277">
        <w:rPr>
          <w:rFonts w:hint="eastAsia"/>
          <w:b/>
        </w:rPr>
        <w:lastRenderedPageBreak/>
        <w:t>5.</w:t>
      </w:r>
      <w:r w:rsidRPr="00912277">
        <w:rPr>
          <w:rFonts w:ascii="Times New Roman" w:cs="Times New Roman" w:hint="eastAsia"/>
          <w:b/>
          <w:color w:val="000000"/>
          <w:kern w:val="0"/>
        </w:rPr>
        <w:t xml:space="preserve"> </w:t>
      </w:r>
      <w:r w:rsidR="00912277" w:rsidRPr="00912277">
        <w:rPr>
          <w:rFonts w:ascii="Times New Roman" w:cs="Times New Roman" w:hint="eastAsia"/>
          <w:b/>
          <w:color w:val="000000"/>
          <w:kern w:val="0"/>
        </w:rPr>
        <w:t>如需修改，可点击“操作”中的修改或删除按钮：</w:t>
      </w:r>
    </w:p>
    <w:p w:rsidR="00ED1B99" w:rsidRDefault="00165E1B">
      <w:pPr>
        <w:rPr>
          <w:rFonts w:ascii="Times New Roman" w:cs="Times New Roman"/>
          <w:color w:val="000000"/>
          <w:kern w:val="0"/>
        </w:rPr>
      </w:pPr>
      <w:r>
        <w:rPr>
          <w:rFonts w:ascii="Times New Roman" w:cs="Times New Roman" w:hint="eastAsia"/>
          <w:color w:val="000000"/>
          <w:kern w:val="0"/>
        </w:rPr>
        <w:t>（注：</w:t>
      </w:r>
      <w:r w:rsidR="00DF3270">
        <w:rPr>
          <w:rFonts w:ascii="Times New Roman" w:cs="Times New Roman" w:hint="eastAsia"/>
          <w:color w:val="000000"/>
          <w:kern w:val="0"/>
        </w:rPr>
        <w:t>仅在学院审批前，可做修改；</w:t>
      </w:r>
      <w:r>
        <w:rPr>
          <w:rFonts w:ascii="Times New Roman" w:cs="Times New Roman" w:hint="eastAsia"/>
          <w:color w:val="000000"/>
          <w:kern w:val="0"/>
        </w:rPr>
        <w:t>学院审批后</w:t>
      </w:r>
      <w:r w:rsidR="00DF3270">
        <w:rPr>
          <w:rFonts w:ascii="Times New Roman" w:cs="Times New Roman" w:hint="eastAsia"/>
          <w:color w:val="000000"/>
          <w:kern w:val="0"/>
        </w:rPr>
        <w:t>，不可再做修改</w:t>
      </w:r>
      <w:r>
        <w:rPr>
          <w:rFonts w:ascii="Times New Roman" w:cs="Times New Roman" w:hint="eastAsia"/>
          <w:color w:val="000000"/>
          <w:kern w:val="0"/>
        </w:rPr>
        <w:t>）</w:t>
      </w:r>
    </w:p>
    <w:p w:rsidR="00ED1B99" w:rsidRDefault="002C2AB7">
      <w:r>
        <w:rPr>
          <w:rFonts w:hint="eastAsia"/>
          <w:noProof/>
        </w:rPr>
        <w:drawing>
          <wp:inline distT="0" distB="0" distL="0" distR="0">
            <wp:extent cx="5274310" cy="1165953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1B" w:rsidRDefault="00165E1B"/>
    <w:p w:rsidR="00165E1B" w:rsidRPr="00912277" w:rsidRDefault="00165E1B">
      <w:pPr>
        <w:rPr>
          <w:b/>
        </w:rPr>
      </w:pPr>
      <w:r w:rsidRPr="00912277">
        <w:rPr>
          <w:rFonts w:hint="eastAsia"/>
          <w:b/>
        </w:rPr>
        <w:t>6.</w:t>
      </w:r>
      <w:r w:rsidR="00883CB0" w:rsidRPr="00912277">
        <w:rPr>
          <w:rFonts w:hint="eastAsia"/>
          <w:b/>
        </w:rPr>
        <w:t>如需申请不同</w:t>
      </w:r>
      <w:r w:rsidR="006C792D" w:rsidRPr="00912277">
        <w:rPr>
          <w:rFonts w:hint="eastAsia"/>
          <w:b/>
        </w:rPr>
        <w:t>学分</w:t>
      </w:r>
      <w:r w:rsidR="00883CB0" w:rsidRPr="00912277">
        <w:rPr>
          <w:rFonts w:hint="eastAsia"/>
          <w:b/>
        </w:rPr>
        <w:t>项目</w:t>
      </w:r>
      <w:r w:rsidR="006C792D" w:rsidRPr="00912277">
        <w:rPr>
          <w:rFonts w:hint="eastAsia"/>
          <w:b/>
        </w:rPr>
        <w:t>，继续点击</w:t>
      </w:r>
      <w:r w:rsidR="006C792D" w:rsidRPr="00912277">
        <w:rPr>
          <w:rFonts w:ascii="Times New Roman" w:cs="Times New Roman" w:hint="eastAsia"/>
          <w:b/>
          <w:color w:val="000000"/>
          <w:kern w:val="0"/>
        </w:rPr>
        <w:t>“</w:t>
      </w:r>
      <w:r w:rsidR="006C792D" w:rsidRPr="00912277">
        <w:rPr>
          <w:rFonts w:ascii="Times New Roman" w:cs="Times New Roman" w:hint="eastAsia"/>
          <w:b/>
          <w:color w:val="000000"/>
          <w:kern w:val="0"/>
        </w:rPr>
        <w:t>+</w:t>
      </w:r>
      <w:r w:rsidR="006C792D" w:rsidRPr="00912277">
        <w:rPr>
          <w:rFonts w:ascii="Times New Roman" w:cs="Times New Roman" w:hint="eastAsia"/>
          <w:b/>
          <w:color w:val="000000"/>
          <w:kern w:val="0"/>
        </w:rPr>
        <w:t>添加申请”，重复上述步骤。</w:t>
      </w:r>
    </w:p>
    <w:sectPr w:rsidR="00165E1B" w:rsidRPr="00912277" w:rsidSect="0076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0E" w:rsidRDefault="00FB4B0E" w:rsidP="0087736D">
      <w:pPr>
        <w:spacing w:line="240" w:lineRule="auto"/>
      </w:pPr>
      <w:r>
        <w:separator/>
      </w:r>
    </w:p>
  </w:endnote>
  <w:endnote w:type="continuationSeparator" w:id="1">
    <w:p w:rsidR="00FB4B0E" w:rsidRDefault="00FB4B0E" w:rsidP="00877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0E" w:rsidRDefault="00FB4B0E" w:rsidP="0087736D">
      <w:pPr>
        <w:spacing w:line="240" w:lineRule="auto"/>
      </w:pPr>
      <w:r>
        <w:separator/>
      </w:r>
    </w:p>
  </w:footnote>
  <w:footnote w:type="continuationSeparator" w:id="1">
    <w:p w:rsidR="00FB4B0E" w:rsidRDefault="00FB4B0E" w:rsidP="008773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798"/>
    <w:rsid w:val="0004473C"/>
    <w:rsid w:val="00092888"/>
    <w:rsid w:val="00165E1B"/>
    <w:rsid w:val="001A7F68"/>
    <w:rsid w:val="001C350F"/>
    <w:rsid w:val="00212857"/>
    <w:rsid w:val="00296555"/>
    <w:rsid w:val="002C2AB7"/>
    <w:rsid w:val="002F1885"/>
    <w:rsid w:val="00343F42"/>
    <w:rsid w:val="003A397E"/>
    <w:rsid w:val="00480654"/>
    <w:rsid w:val="00544CB5"/>
    <w:rsid w:val="00602CCB"/>
    <w:rsid w:val="00604FE1"/>
    <w:rsid w:val="006C792D"/>
    <w:rsid w:val="00710030"/>
    <w:rsid w:val="00760332"/>
    <w:rsid w:val="007B3864"/>
    <w:rsid w:val="007B3AB5"/>
    <w:rsid w:val="007E6458"/>
    <w:rsid w:val="00832CAB"/>
    <w:rsid w:val="0087736D"/>
    <w:rsid w:val="00883CB0"/>
    <w:rsid w:val="00912277"/>
    <w:rsid w:val="009405FF"/>
    <w:rsid w:val="00997747"/>
    <w:rsid w:val="00A50EE4"/>
    <w:rsid w:val="00A86798"/>
    <w:rsid w:val="00AE47C6"/>
    <w:rsid w:val="00C56869"/>
    <w:rsid w:val="00D72B16"/>
    <w:rsid w:val="00DF3270"/>
    <w:rsid w:val="00E71D7D"/>
    <w:rsid w:val="00ED1347"/>
    <w:rsid w:val="00ED1B99"/>
    <w:rsid w:val="00EE3AFC"/>
    <w:rsid w:val="00F233DC"/>
    <w:rsid w:val="00F31801"/>
    <w:rsid w:val="00F61786"/>
    <w:rsid w:val="00FB4B0E"/>
    <w:rsid w:val="00FC1340"/>
    <w:rsid w:val="00FE4D3F"/>
    <w:rsid w:val="00FE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3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3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36D"/>
    <w:rPr>
      <w:sz w:val="18"/>
      <w:szCs w:val="18"/>
    </w:rPr>
  </w:style>
  <w:style w:type="character" w:styleId="a5">
    <w:name w:val="Hyperlink"/>
    <w:basedOn w:val="a0"/>
    <w:uiPriority w:val="99"/>
    <w:unhideWhenUsed/>
    <w:rsid w:val="00602C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2CCB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602CC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2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lenovo</cp:lastModifiedBy>
  <cp:revision>28</cp:revision>
  <dcterms:created xsi:type="dcterms:W3CDTF">2019-03-24T13:45:00Z</dcterms:created>
  <dcterms:modified xsi:type="dcterms:W3CDTF">2019-03-29T04:05:00Z</dcterms:modified>
</cp:coreProperties>
</file>