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BEF" w:rsidRPr="00065BEF" w:rsidRDefault="00065BEF" w:rsidP="00065BEF">
      <w:pPr>
        <w:widowControl/>
        <w:spacing w:line="500" w:lineRule="exact"/>
        <w:jc w:val="left"/>
        <w:rPr>
          <w:rFonts w:ascii="黑体" w:eastAsia="黑体" w:hAnsi="黑体" w:hint="eastAsia"/>
          <w:sz w:val="36"/>
          <w:szCs w:val="44"/>
        </w:rPr>
      </w:pPr>
      <w:r w:rsidRPr="00065BEF">
        <w:rPr>
          <w:rFonts w:ascii="黑体" w:eastAsia="黑体" w:hAnsi="黑体" w:hint="eastAsia"/>
          <w:sz w:val="36"/>
          <w:szCs w:val="44"/>
        </w:rPr>
        <w:t>附件四：</w:t>
      </w:r>
    </w:p>
    <w:p w:rsidR="00065BEF" w:rsidRDefault="00065BEF" w:rsidP="00065BEF">
      <w:pPr>
        <w:widowControl/>
        <w:spacing w:line="500" w:lineRule="exact"/>
        <w:jc w:val="center"/>
        <w:rPr>
          <w:rFonts w:ascii="黑体" w:eastAsia="黑体" w:hAnsi="黑体"/>
          <w:sz w:val="44"/>
          <w:szCs w:val="44"/>
        </w:rPr>
      </w:pPr>
    </w:p>
    <w:p w:rsidR="00065BEF" w:rsidRPr="00C55A13" w:rsidRDefault="00065BEF" w:rsidP="00065BEF">
      <w:pPr>
        <w:widowControl/>
        <w:spacing w:line="500" w:lineRule="exact"/>
        <w:jc w:val="center"/>
        <w:rPr>
          <w:rFonts w:ascii="仿宋" w:eastAsia="仿宋" w:hAnsi="仿宋" w:cs="宋体"/>
          <w:b/>
          <w:color w:val="000000"/>
          <w:kern w:val="0"/>
          <w:sz w:val="32"/>
          <w:szCs w:val="29"/>
        </w:rPr>
      </w:pPr>
      <w:r w:rsidRPr="001E37DC">
        <w:rPr>
          <w:rFonts w:ascii="仿宋" w:eastAsia="仿宋" w:hAnsi="仿宋" w:cs="宋体" w:hint="eastAsia"/>
          <w:b/>
          <w:color w:val="000000"/>
          <w:kern w:val="0"/>
          <w:sz w:val="32"/>
          <w:szCs w:val="29"/>
        </w:rPr>
        <w:t>本科学生出国（境）学习交流资助</w:t>
      </w:r>
    </w:p>
    <w:p w:rsidR="00065BEF" w:rsidRPr="00C55A13" w:rsidRDefault="00065BEF" w:rsidP="00065BEF">
      <w:pPr>
        <w:widowControl/>
        <w:spacing w:line="500" w:lineRule="exact"/>
        <w:jc w:val="center"/>
        <w:rPr>
          <w:rFonts w:ascii="仿宋" w:eastAsia="仿宋" w:hAnsi="仿宋" w:cs="宋体"/>
          <w:b/>
          <w:color w:val="000000"/>
          <w:kern w:val="0"/>
          <w:sz w:val="32"/>
          <w:szCs w:val="29"/>
        </w:rPr>
      </w:pPr>
      <w:r w:rsidRPr="00C55A13">
        <w:rPr>
          <w:rFonts w:ascii="仿宋" w:eastAsia="仿宋" w:hAnsi="仿宋" w:cs="宋体" w:hint="eastAsia"/>
          <w:b/>
          <w:color w:val="000000"/>
          <w:kern w:val="0"/>
          <w:sz w:val="32"/>
          <w:szCs w:val="29"/>
        </w:rPr>
        <w:t>告知确认书</w:t>
      </w:r>
    </w:p>
    <w:p w:rsidR="00065BEF" w:rsidRDefault="00065BEF" w:rsidP="00065BEF">
      <w:pPr>
        <w:widowControl/>
        <w:spacing w:line="600" w:lineRule="atLeast"/>
        <w:jc w:val="center"/>
        <w:outlineLvl w:val="2"/>
        <w:rPr>
          <w:rFonts w:ascii="仿宋" w:eastAsia="仿宋" w:hAnsi="仿宋"/>
          <w:color w:val="000000"/>
          <w:sz w:val="28"/>
          <w:szCs w:val="28"/>
        </w:rPr>
      </w:pPr>
    </w:p>
    <w:p w:rsidR="00065BEF" w:rsidRDefault="00065BEF" w:rsidP="00065BEF">
      <w:pPr>
        <w:widowControl/>
        <w:spacing w:line="460" w:lineRule="exact"/>
        <w:ind w:firstLineChars="200" w:firstLine="582"/>
        <w:jc w:val="left"/>
        <w:rPr>
          <w:rFonts w:ascii="仿宋" w:eastAsia="仿宋" w:hAnsi="仿宋"/>
          <w:color w:val="000000"/>
          <w:sz w:val="28"/>
          <w:szCs w:val="28"/>
        </w:rPr>
      </w:pPr>
      <w:r w:rsidRPr="00C55A13">
        <w:rPr>
          <w:rFonts w:ascii="仿宋" w:eastAsia="仿宋" w:hAnsi="仿宋" w:cs="宋体" w:hint="eastAsia"/>
          <w:color w:val="000000"/>
          <w:kern w:val="0"/>
          <w:sz w:val="29"/>
          <w:szCs w:val="29"/>
        </w:rPr>
        <w:t>本人__________本次参加了___________项目并圆满完成，现申请资助。我已知晓《</w:t>
      </w:r>
      <w:r w:rsidRPr="001E37DC">
        <w:rPr>
          <w:rFonts w:ascii="仿宋" w:eastAsia="仿宋" w:hAnsi="仿宋" w:cs="宋体" w:hint="eastAsia"/>
          <w:color w:val="000000"/>
          <w:kern w:val="0"/>
          <w:sz w:val="29"/>
          <w:szCs w:val="29"/>
        </w:rPr>
        <w:t>本科学生出国（境）学习交流资助管理办法</w:t>
      </w:r>
      <w:r w:rsidRPr="00C55A13">
        <w:rPr>
          <w:rFonts w:ascii="仿宋" w:eastAsia="仿宋" w:hAnsi="仿宋" w:cs="宋体" w:hint="eastAsia"/>
          <w:color w:val="000000"/>
          <w:kern w:val="0"/>
          <w:sz w:val="29"/>
          <w:szCs w:val="29"/>
        </w:rPr>
        <w:t>》</w:t>
      </w:r>
      <w:r>
        <w:rPr>
          <w:rFonts w:ascii="仿宋" w:eastAsia="仿宋" w:hAnsi="仿宋" w:hint="eastAsia"/>
          <w:color w:val="000000"/>
          <w:sz w:val="29"/>
          <w:szCs w:val="29"/>
        </w:rPr>
        <w:t>（附后或参见</w:t>
      </w:r>
      <w:hyperlink r:id="rId6" w:history="1">
        <w:r w:rsidRPr="00C55A13">
          <w:rPr>
            <w:rFonts w:ascii="仿宋" w:eastAsia="仿宋" w:hAnsi="仿宋"/>
            <w:color w:val="000000"/>
            <w:sz w:val="29"/>
            <w:szCs w:val="29"/>
          </w:rPr>
          <w:t>http://jwc.scu.edu.cn//detail/88/6958.htm</w:t>
        </w:r>
      </w:hyperlink>
      <w:r w:rsidRPr="00C55A13">
        <w:rPr>
          <w:rFonts w:ascii="仿宋" w:eastAsia="仿宋" w:hAnsi="仿宋" w:cs="宋体" w:hint="eastAsia"/>
          <w:color w:val="000000"/>
          <w:kern w:val="0"/>
          <w:sz w:val="29"/>
          <w:szCs w:val="29"/>
        </w:rPr>
        <w:t>）并保证</w:t>
      </w:r>
      <w:bookmarkStart w:id="0" w:name="_GoBack"/>
      <w:bookmarkEnd w:id="0"/>
      <w:r w:rsidRPr="00BA0212">
        <w:rPr>
          <w:rFonts w:ascii="仿宋" w:eastAsia="仿宋" w:hAnsi="仿宋" w:hint="eastAsia"/>
          <w:color w:val="000000"/>
          <w:sz w:val="28"/>
          <w:szCs w:val="28"/>
        </w:rPr>
        <w:t>诚信申报</w:t>
      </w:r>
      <w:r>
        <w:rPr>
          <w:rFonts w:ascii="仿宋" w:eastAsia="仿宋" w:hAnsi="仿宋" w:hint="eastAsia"/>
          <w:color w:val="000000"/>
          <w:sz w:val="28"/>
          <w:szCs w:val="28"/>
        </w:rPr>
        <w:t>，愿意接受全校师生监督，知晓</w:t>
      </w:r>
      <w:r w:rsidRPr="00BA0212">
        <w:rPr>
          <w:rFonts w:ascii="仿宋" w:eastAsia="仿宋" w:hAnsi="仿宋" w:hint="eastAsia"/>
          <w:color w:val="000000"/>
          <w:sz w:val="28"/>
          <w:szCs w:val="28"/>
        </w:rPr>
        <w:t>若</w:t>
      </w:r>
      <w:r>
        <w:rPr>
          <w:rFonts w:ascii="仿宋" w:eastAsia="仿宋" w:hAnsi="仿宋" w:hint="eastAsia"/>
          <w:color w:val="000000"/>
          <w:sz w:val="28"/>
          <w:szCs w:val="28"/>
        </w:rPr>
        <w:t>有违反</w:t>
      </w:r>
      <w:r w:rsidRPr="00BA0212">
        <w:rPr>
          <w:rFonts w:ascii="仿宋" w:eastAsia="仿宋" w:hAnsi="仿宋" w:hint="eastAsia"/>
          <w:color w:val="000000"/>
          <w:sz w:val="28"/>
          <w:szCs w:val="28"/>
        </w:rPr>
        <w:t>，</w:t>
      </w:r>
      <w:r>
        <w:rPr>
          <w:rFonts w:ascii="仿宋" w:eastAsia="仿宋" w:hAnsi="仿宋" w:hint="eastAsia"/>
          <w:color w:val="000000"/>
          <w:sz w:val="28"/>
          <w:szCs w:val="28"/>
        </w:rPr>
        <w:t>学校将追回所有资助金额，并记入诚信档案。</w:t>
      </w:r>
    </w:p>
    <w:p w:rsidR="00065BEF" w:rsidRPr="00C55A13" w:rsidRDefault="00065BEF" w:rsidP="00065BEF">
      <w:pPr>
        <w:pStyle w:val="a4"/>
        <w:spacing w:before="0" w:beforeAutospacing="0" w:after="0" w:afterAutospacing="0" w:line="440" w:lineRule="exact"/>
        <w:ind w:firstLine="555"/>
        <w:rPr>
          <w:rFonts w:ascii="仿宋" w:eastAsia="仿宋" w:hAnsi="仿宋"/>
          <w:color w:val="000000"/>
          <w:sz w:val="29"/>
          <w:szCs w:val="29"/>
        </w:rPr>
      </w:pPr>
    </w:p>
    <w:p w:rsidR="00065BEF" w:rsidRDefault="00065BEF" w:rsidP="00065BEF">
      <w:pPr>
        <w:pStyle w:val="a4"/>
        <w:spacing w:before="0" w:beforeAutospacing="0" w:after="0" w:afterAutospacing="0" w:line="440" w:lineRule="exact"/>
        <w:ind w:firstLine="555"/>
        <w:rPr>
          <w:rFonts w:ascii="仿宋" w:eastAsia="仿宋" w:hAnsi="仿宋"/>
          <w:color w:val="000000"/>
          <w:sz w:val="29"/>
          <w:szCs w:val="29"/>
        </w:rPr>
      </w:pPr>
    </w:p>
    <w:p w:rsidR="00065BEF" w:rsidRPr="00C55A13" w:rsidRDefault="00065BEF" w:rsidP="00065BEF">
      <w:pPr>
        <w:pStyle w:val="a4"/>
        <w:spacing w:before="0" w:beforeAutospacing="0" w:after="0" w:afterAutospacing="0" w:line="440" w:lineRule="exact"/>
        <w:ind w:firstLine="555"/>
        <w:rPr>
          <w:rFonts w:ascii="仿宋" w:eastAsia="仿宋" w:hAnsi="仿宋"/>
          <w:color w:val="000000"/>
          <w:sz w:val="29"/>
          <w:szCs w:val="29"/>
        </w:rPr>
      </w:pPr>
    </w:p>
    <w:p w:rsidR="00065BEF" w:rsidRPr="00C55A13" w:rsidRDefault="00065BEF" w:rsidP="00065BEF">
      <w:pPr>
        <w:pStyle w:val="a4"/>
        <w:spacing w:before="0" w:beforeAutospacing="0" w:after="0" w:afterAutospacing="0" w:line="440" w:lineRule="exact"/>
        <w:ind w:firstLine="555"/>
        <w:rPr>
          <w:rFonts w:ascii="仿宋" w:eastAsia="仿宋" w:hAnsi="仿宋"/>
          <w:color w:val="000000"/>
          <w:sz w:val="29"/>
          <w:szCs w:val="29"/>
        </w:rPr>
      </w:pPr>
    </w:p>
    <w:p w:rsidR="00065BEF" w:rsidRPr="00C55A13" w:rsidRDefault="00065BEF" w:rsidP="00065BEF">
      <w:pPr>
        <w:pStyle w:val="a4"/>
        <w:spacing w:before="0" w:beforeAutospacing="0" w:after="0" w:afterAutospacing="0" w:line="440" w:lineRule="exact"/>
        <w:rPr>
          <w:rFonts w:ascii="仿宋" w:eastAsia="仿宋" w:hAnsi="仿宋"/>
          <w:color w:val="000000"/>
          <w:sz w:val="29"/>
          <w:szCs w:val="29"/>
        </w:rPr>
      </w:pPr>
    </w:p>
    <w:p w:rsidR="00065BEF" w:rsidRPr="00C55A13" w:rsidRDefault="00065BEF" w:rsidP="00065BEF">
      <w:pPr>
        <w:pStyle w:val="a4"/>
        <w:spacing w:before="0" w:beforeAutospacing="0" w:after="0" w:afterAutospacing="0" w:line="440" w:lineRule="exact"/>
        <w:ind w:firstLine="555"/>
        <w:rPr>
          <w:rFonts w:ascii="仿宋" w:eastAsia="仿宋" w:hAnsi="仿宋"/>
          <w:color w:val="000000"/>
          <w:sz w:val="29"/>
          <w:szCs w:val="29"/>
        </w:rPr>
      </w:pPr>
    </w:p>
    <w:p w:rsidR="00065BEF" w:rsidRDefault="00065BEF" w:rsidP="00065BEF">
      <w:pPr>
        <w:pStyle w:val="a4"/>
        <w:spacing w:before="0" w:beforeAutospacing="0" w:after="0" w:afterAutospacing="0" w:line="440" w:lineRule="exact"/>
        <w:ind w:firstLine="555"/>
        <w:rPr>
          <w:rFonts w:ascii="仿宋" w:eastAsia="仿宋" w:hAnsi="仿宋"/>
          <w:color w:val="000000"/>
          <w:sz w:val="29"/>
          <w:szCs w:val="29"/>
        </w:rPr>
      </w:pPr>
      <w:r w:rsidRPr="00C55A13">
        <w:rPr>
          <w:rFonts w:ascii="仿宋" w:eastAsia="仿宋" w:hAnsi="仿宋" w:hint="eastAsia"/>
          <w:color w:val="000000"/>
          <w:sz w:val="29"/>
          <w:szCs w:val="29"/>
        </w:rPr>
        <w:t xml:space="preserve">学生签名： </w:t>
      </w:r>
      <w:r w:rsidRPr="00C55A13">
        <w:rPr>
          <w:rFonts w:ascii="仿宋" w:eastAsia="仿宋" w:hAnsi="仿宋"/>
          <w:color w:val="000000"/>
          <w:sz w:val="29"/>
          <w:szCs w:val="29"/>
        </w:rPr>
        <w:t xml:space="preserve">                         </w:t>
      </w:r>
      <w:r w:rsidRPr="00C55A13">
        <w:rPr>
          <w:rFonts w:ascii="仿宋" w:eastAsia="仿宋" w:hAnsi="仿宋" w:hint="eastAsia"/>
          <w:color w:val="000000"/>
          <w:sz w:val="29"/>
          <w:szCs w:val="29"/>
        </w:rPr>
        <w:t>日期：</w:t>
      </w:r>
    </w:p>
    <w:p w:rsidR="00065BEF" w:rsidRDefault="00065BEF">
      <w:pPr>
        <w:widowControl/>
        <w:jc w:val="left"/>
        <w:rPr>
          <w:rFonts w:ascii="仿宋" w:eastAsia="仿宋" w:hAnsi="仿宋" w:cs="宋体"/>
          <w:color w:val="000000"/>
          <w:kern w:val="0"/>
          <w:sz w:val="29"/>
          <w:szCs w:val="29"/>
        </w:rPr>
      </w:pPr>
      <w:r>
        <w:rPr>
          <w:rFonts w:ascii="仿宋" w:eastAsia="仿宋" w:hAnsi="仿宋"/>
          <w:color w:val="000000"/>
          <w:sz w:val="29"/>
          <w:szCs w:val="29"/>
        </w:rPr>
        <w:br w:type="page"/>
      </w:r>
    </w:p>
    <w:p w:rsidR="00C55A13" w:rsidRPr="00C55A13" w:rsidRDefault="00C55A13" w:rsidP="00C55A13">
      <w:pPr>
        <w:pStyle w:val="3"/>
        <w:spacing w:before="0" w:beforeAutospacing="0" w:after="0" w:afterAutospacing="0" w:line="600" w:lineRule="atLeast"/>
        <w:ind w:firstLineChars="250" w:firstLine="900"/>
        <w:rPr>
          <w:rStyle w:val="a5"/>
          <w:rFonts w:ascii="微软雅黑" w:eastAsia="微软雅黑" w:hAnsi="微软雅黑"/>
          <w:color w:val="000000"/>
          <w:sz w:val="36"/>
          <w:szCs w:val="36"/>
        </w:rPr>
      </w:pPr>
      <w:r>
        <w:rPr>
          <w:rFonts w:ascii="微软雅黑" w:eastAsia="微软雅黑" w:hAnsi="微软雅黑" w:hint="eastAsia"/>
          <w:b w:val="0"/>
          <w:bCs w:val="0"/>
          <w:color w:val="000000"/>
          <w:sz w:val="36"/>
          <w:szCs w:val="36"/>
        </w:rPr>
        <w:lastRenderedPageBreak/>
        <w:t>本科学生出国（境）学习交流资助管理办法</w:t>
      </w:r>
    </w:p>
    <w:p w:rsidR="00C55A13" w:rsidRDefault="00C55A13" w:rsidP="00C55A13">
      <w:pPr>
        <w:pStyle w:val="a4"/>
        <w:shd w:val="clear" w:color="auto" w:fill="FFFFFF"/>
        <w:spacing w:before="0" w:beforeAutospacing="0" w:after="0" w:afterAutospacing="0" w:line="420" w:lineRule="exact"/>
        <w:jc w:val="center"/>
        <w:rPr>
          <w:rStyle w:val="a5"/>
          <w:rFonts w:ascii="仿宋" w:eastAsia="仿宋" w:hAnsi="仿宋"/>
          <w:color w:val="000000"/>
        </w:rPr>
      </w:pPr>
    </w:p>
    <w:p w:rsidR="00C55A13" w:rsidRPr="00C55A13" w:rsidRDefault="00C55A13" w:rsidP="00C55A13">
      <w:pPr>
        <w:pStyle w:val="a4"/>
        <w:shd w:val="clear" w:color="auto" w:fill="FFFFFF"/>
        <w:spacing w:before="0" w:beforeAutospacing="0" w:after="0" w:afterAutospacing="0" w:line="420" w:lineRule="exact"/>
        <w:jc w:val="center"/>
        <w:rPr>
          <w:rFonts w:ascii="微软雅黑" w:eastAsia="微软雅黑" w:hAnsi="微软雅黑"/>
          <w:color w:val="000000"/>
        </w:rPr>
      </w:pPr>
      <w:r w:rsidRPr="00C55A13">
        <w:rPr>
          <w:rStyle w:val="a5"/>
          <w:rFonts w:ascii="仿宋" w:eastAsia="仿宋" w:hAnsi="仿宋" w:hint="eastAsia"/>
          <w:color w:val="000000"/>
        </w:rPr>
        <w:t>第一章</w:t>
      </w:r>
      <w:r w:rsidRPr="00C55A13">
        <w:rPr>
          <w:rStyle w:val="apple-converted-space"/>
          <w:rFonts w:ascii="微软雅黑" w:eastAsia="微软雅黑" w:hAnsi="微软雅黑" w:hint="eastAsia"/>
          <w:b/>
          <w:bCs/>
          <w:color w:val="000000"/>
        </w:rPr>
        <w:t> </w:t>
      </w:r>
      <w:r w:rsidRPr="00C55A13">
        <w:rPr>
          <w:rStyle w:val="a5"/>
          <w:rFonts w:ascii="仿宋" w:eastAsia="仿宋" w:hAnsi="仿宋" w:hint="eastAsia"/>
          <w:color w:val="000000"/>
        </w:rPr>
        <w:t>总则</w:t>
      </w:r>
    </w:p>
    <w:p w:rsidR="00C55A13" w:rsidRPr="00C55A13" w:rsidRDefault="00C55A13" w:rsidP="00C55A13">
      <w:pPr>
        <w:pStyle w:val="a4"/>
        <w:shd w:val="clear" w:color="auto" w:fill="FFFFFF"/>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第一条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为推进我校</w:t>
      </w:r>
      <w:r w:rsidRPr="00C55A13">
        <w:rPr>
          <w:rFonts w:ascii="Times New Roman" w:eastAsia="微软雅黑" w:hAnsi="Times New Roman" w:cs="Times New Roman"/>
          <w:color w:val="000000"/>
        </w:rPr>
        <w:t>“</w:t>
      </w:r>
      <w:r w:rsidRPr="00C55A13">
        <w:rPr>
          <w:rFonts w:ascii="仿宋" w:eastAsia="仿宋" w:hAnsi="仿宋" w:hint="eastAsia"/>
          <w:color w:val="000000"/>
        </w:rPr>
        <w:t>双一流</w:t>
      </w:r>
      <w:r w:rsidRPr="00C55A13">
        <w:rPr>
          <w:rFonts w:ascii="Times New Roman" w:eastAsia="微软雅黑" w:hAnsi="Times New Roman" w:cs="Times New Roman"/>
          <w:color w:val="000000"/>
        </w:rPr>
        <w:t>”</w:t>
      </w:r>
      <w:r w:rsidRPr="00C55A13">
        <w:rPr>
          <w:rFonts w:ascii="仿宋" w:eastAsia="仿宋" w:hAnsi="仿宋" w:hint="eastAsia"/>
          <w:color w:val="000000"/>
        </w:rPr>
        <w:t>建设，培养能立足中国、胸怀世界、具有宽广国际视野的创新性人才，学校拓宽范围、加大力度，积极支持学生出国（境）交流。为切实做好出国学习交流的资助管理服务工作，让更多本科学生受益，特制定本办法。</w:t>
      </w:r>
    </w:p>
    <w:p w:rsidR="00C55A13" w:rsidRPr="00C55A13" w:rsidRDefault="00C55A13" w:rsidP="00C55A13">
      <w:pPr>
        <w:pStyle w:val="a4"/>
        <w:shd w:val="clear" w:color="auto" w:fill="FFFFFF"/>
        <w:spacing w:before="0" w:beforeAutospacing="0" w:after="0" w:afterAutospacing="0" w:line="420" w:lineRule="exact"/>
        <w:ind w:firstLine="480"/>
        <w:rPr>
          <w:rFonts w:ascii="微软雅黑" w:eastAsia="微软雅黑" w:hAnsi="微软雅黑"/>
          <w:color w:val="000000"/>
        </w:rPr>
      </w:pPr>
      <w:r w:rsidRPr="00C55A13">
        <w:rPr>
          <w:rFonts w:ascii="仿宋" w:eastAsia="仿宋" w:hAnsi="仿宋" w:hint="eastAsia"/>
          <w:color w:val="000000"/>
        </w:rPr>
        <w:t>第二条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本办法适用对象为在校本科学生。</w:t>
      </w:r>
    </w:p>
    <w:p w:rsidR="00C55A13" w:rsidRPr="00C55A13" w:rsidRDefault="00C55A13" w:rsidP="00C55A13">
      <w:pPr>
        <w:pStyle w:val="a4"/>
        <w:shd w:val="clear" w:color="auto" w:fill="FFFFFF"/>
        <w:spacing w:before="0" w:beforeAutospacing="0" w:after="0" w:afterAutospacing="0" w:line="420" w:lineRule="exact"/>
        <w:ind w:firstLine="480"/>
        <w:rPr>
          <w:rFonts w:ascii="微软雅黑" w:eastAsia="微软雅黑" w:hAnsi="微软雅黑"/>
          <w:color w:val="000000"/>
        </w:rPr>
      </w:pPr>
      <w:r w:rsidRPr="00C55A13">
        <w:rPr>
          <w:rFonts w:ascii="仿宋" w:eastAsia="仿宋" w:hAnsi="仿宋" w:hint="eastAsia"/>
          <w:color w:val="000000"/>
        </w:rPr>
        <w:t>第三条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教务处、国际合作与交流处、学生工作部共同负责本科学生出国（境）交流资助的管理服务工作。</w:t>
      </w:r>
    </w:p>
    <w:p w:rsidR="00C55A13" w:rsidRPr="00C55A13" w:rsidRDefault="00C55A13" w:rsidP="00C55A13">
      <w:pPr>
        <w:pStyle w:val="a4"/>
        <w:shd w:val="clear" w:color="auto" w:fill="FFFFFF"/>
        <w:spacing w:before="0" w:beforeAutospacing="0" w:after="0" w:afterAutospacing="0" w:line="420" w:lineRule="exact"/>
        <w:jc w:val="center"/>
        <w:rPr>
          <w:rFonts w:ascii="微软雅黑" w:eastAsia="微软雅黑" w:hAnsi="微软雅黑"/>
          <w:color w:val="000000"/>
        </w:rPr>
      </w:pPr>
      <w:r w:rsidRPr="00C55A13">
        <w:rPr>
          <w:rStyle w:val="a5"/>
          <w:rFonts w:hint="eastAsia"/>
          <w:color w:val="000000"/>
        </w:rPr>
        <w:t> </w:t>
      </w:r>
      <w:r w:rsidRPr="00C55A13">
        <w:rPr>
          <w:rStyle w:val="a5"/>
          <w:rFonts w:ascii="仿宋" w:eastAsia="仿宋" w:hAnsi="仿宋" w:hint="eastAsia"/>
          <w:color w:val="000000"/>
        </w:rPr>
        <w:t>第二章</w:t>
      </w:r>
      <w:r w:rsidRPr="00C55A13">
        <w:rPr>
          <w:rStyle w:val="apple-converted-space"/>
          <w:rFonts w:ascii="微软雅黑" w:eastAsia="微软雅黑" w:hAnsi="微软雅黑" w:hint="eastAsia"/>
          <w:b/>
          <w:bCs/>
          <w:color w:val="000000"/>
        </w:rPr>
        <w:t> </w:t>
      </w:r>
      <w:r w:rsidRPr="00C55A13">
        <w:rPr>
          <w:rStyle w:val="a5"/>
          <w:rFonts w:ascii="仿宋" w:eastAsia="仿宋" w:hAnsi="仿宋" w:hint="eastAsia"/>
          <w:color w:val="000000"/>
        </w:rPr>
        <w:t>资助原则</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第四条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本科生在校期间，均可申请校级出国（境）学习交流项目的资助，包括：</w:t>
      </w:r>
      <w:r w:rsidRPr="00C55A13">
        <w:rPr>
          <w:rFonts w:ascii="Times New Roman" w:eastAsia="微软雅黑" w:hAnsi="Times New Roman" w:cs="Times New Roman"/>
          <w:color w:val="000000"/>
        </w:rPr>
        <w:t>“</w:t>
      </w:r>
      <w:r w:rsidRPr="00C55A13">
        <w:rPr>
          <w:rFonts w:ascii="仿宋" w:eastAsia="仿宋" w:hAnsi="仿宋" w:hint="eastAsia"/>
          <w:color w:val="000000"/>
        </w:rPr>
        <w:t>大川视界</w:t>
      </w:r>
      <w:r w:rsidRPr="00C55A13">
        <w:rPr>
          <w:rFonts w:ascii="Times New Roman" w:eastAsia="微软雅黑" w:hAnsi="Times New Roman" w:cs="Times New Roman"/>
          <w:color w:val="000000"/>
        </w:rPr>
        <w:t>”</w:t>
      </w:r>
      <w:r w:rsidRPr="00C55A13">
        <w:rPr>
          <w:rFonts w:ascii="仿宋" w:eastAsia="仿宋" w:hAnsi="仿宋" w:hint="eastAsia"/>
          <w:color w:val="000000"/>
        </w:rPr>
        <w:t>、全球实习基地和联合培养项目</w:t>
      </w:r>
      <w:r w:rsidRPr="00C55A13">
        <w:rPr>
          <w:rFonts w:ascii="Times New Roman" w:eastAsia="微软雅黑" w:hAnsi="Times New Roman" w:cs="Times New Roman"/>
          <w:color w:val="000000"/>
        </w:rPr>
        <w:t>/</w:t>
      </w:r>
      <w:r w:rsidRPr="00C55A13">
        <w:rPr>
          <w:rFonts w:ascii="仿宋" w:eastAsia="仿宋" w:hAnsi="仿宋" w:hint="eastAsia"/>
          <w:color w:val="000000"/>
        </w:rPr>
        <w:t>交换生项目等。</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第五条</w:t>
      </w:r>
      <w:r w:rsidRPr="00C55A13">
        <w:rPr>
          <w:rStyle w:val="apple-converted-space"/>
          <w:rFonts w:ascii="Times New Roman" w:eastAsia="微软雅黑" w:hAnsi="Times New Roman" w:cs="Times New Roman"/>
          <w:color w:val="000000"/>
        </w:rPr>
        <w:t> </w:t>
      </w:r>
      <w:r w:rsidRPr="00C55A13">
        <w:rPr>
          <w:rFonts w:ascii="Times New Roman" w:eastAsia="微软雅黑" w:hAnsi="Times New Roman" w:cs="Times New Roman"/>
          <w:color w:val="000000"/>
        </w:rPr>
        <w:t> </w:t>
      </w:r>
      <w:r w:rsidRPr="00C55A13">
        <w:rPr>
          <w:rFonts w:ascii="仿宋" w:eastAsia="仿宋" w:hAnsi="仿宋" w:hint="eastAsia"/>
          <w:color w:val="000000"/>
        </w:rPr>
        <w:t>每位学生原则上只能获得一次校级资助，不重复享受。</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第六条</w:t>
      </w:r>
      <w:r w:rsidRPr="00C55A13">
        <w:rPr>
          <w:rStyle w:val="apple-converted-space"/>
          <w:rFonts w:ascii="Times New Roman" w:eastAsia="微软雅黑" w:hAnsi="Times New Roman" w:cs="Times New Roman"/>
          <w:color w:val="000000"/>
        </w:rPr>
        <w:t> </w:t>
      </w:r>
      <w:r w:rsidRPr="00C55A13">
        <w:rPr>
          <w:rFonts w:ascii="Times New Roman" w:eastAsia="微软雅黑" w:hAnsi="Times New Roman" w:cs="Times New Roman"/>
          <w:color w:val="000000"/>
        </w:rPr>
        <w:t> </w:t>
      </w:r>
      <w:r w:rsidRPr="00C55A13">
        <w:rPr>
          <w:rFonts w:ascii="仿宋" w:eastAsia="仿宋" w:hAnsi="仿宋" w:hint="eastAsia"/>
          <w:color w:val="000000"/>
        </w:rPr>
        <w:t>“大川视界”按其管理文件条款，以奖学金的方式为学生提供资助；全球实习基地以报销往返交通并购买保险的方式为学生提供资助；联合培养项目</w:t>
      </w:r>
      <w:r w:rsidRPr="00C55A13">
        <w:rPr>
          <w:rFonts w:ascii="Times New Roman" w:eastAsia="微软雅黑" w:hAnsi="Times New Roman" w:cs="Times New Roman"/>
          <w:color w:val="000000"/>
        </w:rPr>
        <w:t>/</w:t>
      </w:r>
      <w:r w:rsidRPr="00C55A13">
        <w:rPr>
          <w:rFonts w:ascii="仿宋" w:eastAsia="仿宋" w:hAnsi="仿宋" w:hint="eastAsia"/>
          <w:color w:val="000000"/>
        </w:rPr>
        <w:t>交换生项目以减免在外学习的学费或其他费用的方式为学生提供资助（依每个项目的管理办法而定）。</w:t>
      </w:r>
    </w:p>
    <w:p w:rsidR="00C55A13" w:rsidRPr="00C55A13" w:rsidRDefault="00C55A13" w:rsidP="00C55A13">
      <w:pPr>
        <w:pStyle w:val="a4"/>
        <w:shd w:val="clear" w:color="auto" w:fill="FFFFFF"/>
        <w:spacing w:before="0" w:beforeAutospacing="0" w:after="0" w:afterAutospacing="0" w:line="420" w:lineRule="exact"/>
        <w:jc w:val="center"/>
        <w:rPr>
          <w:rFonts w:ascii="微软雅黑" w:eastAsia="微软雅黑" w:hAnsi="微软雅黑"/>
          <w:color w:val="000000"/>
        </w:rPr>
      </w:pPr>
      <w:r w:rsidRPr="00C55A13">
        <w:rPr>
          <w:rStyle w:val="a5"/>
          <w:rFonts w:ascii="仿宋" w:eastAsia="仿宋" w:hAnsi="仿宋" w:hint="eastAsia"/>
          <w:color w:val="000000"/>
        </w:rPr>
        <w:t>第三章</w:t>
      </w:r>
      <w:r w:rsidRPr="00C55A13">
        <w:rPr>
          <w:rStyle w:val="apple-converted-space"/>
          <w:rFonts w:ascii="微软雅黑" w:eastAsia="微软雅黑" w:hAnsi="微软雅黑" w:hint="eastAsia"/>
          <w:b/>
          <w:bCs/>
          <w:color w:val="000000"/>
        </w:rPr>
        <w:t> </w:t>
      </w:r>
      <w:r w:rsidRPr="00C55A13">
        <w:rPr>
          <w:rStyle w:val="a5"/>
          <w:rFonts w:ascii="仿宋" w:eastAsia="仿宋" w:hAnsi="仿宋" w:hint="eastAsia"/>
          <w:color w:val="000000"/>
        </w:rPr>
        <w:t>资助条件</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第六条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参加过国（境）外交换生项目的学生，不能再次参加交换生项目（自费的联合培养项目除外），亦不能获得学校的其他出国（境）学习交流资助。</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第七条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为充分利用学校出国（境）交流学习资源，获得过大川视界和全球实习基地资助的学生，可申请参加交换生项目，但在考察遴选的时候，优先考虑未受资助的学生。</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第八条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参加交换生项目并被成功录取的本科生不得放弃（不可抗力原因除外），否则不能参加学校的任何出国（境）学习交流项目。</w:t>
      </w:r>
    </w:p>
    <w:p w:rsidR="00C55A13" w:rsidRPr="00C55A13" w:rsidRDefault="00C55A13" w:rsidP="00C55A13">
      <w:pPr>
        <w:pStyle w:val="a4"/>
        <w:spacing w:before="0" w:beforeAutospacing="0" w:after="0" w:afterAutospacing="0" w:line="420" w:lineRule="exact"/>
        <w:rPr>
          <w:rFonts w:ascii="微软雅黑" w:eastAsia="微软雅黑" w:hAnsi="微软雅黑"/>
          <w:color w:val="000000"/>
        </w:rPr>
      </w:pPr>
      <w:r w:rsidRPr="00C55A13">
        <w:rPr>
          <w:rStyle w:val="a5"/>
          <w:rFonts w:hint="eastAsia"/>
          <w:color w:val="000000"/>
        </w:rPr>
        <w:t> </w:t>
      </w:r>
      <w:r w:rsidRPr="00C55A13">
        <w:rPr>
          <w:rStyle w:val="a5"/>
          <w:rFonts w:ascii="仿宋" w:eastAsia="仿宋" w:hAnsi="仿宋" w:cs="仿宋" w:hint="eastAsia"/>
          <w:color w:val="000000"/>
        </w:rPr>
        <w:t xml:space="preserve"> </w:t>
      </w:r>
      <w:r w:rsidRPr="00C55A13">
        <w:rPr>
          <w:rStyle w:val="a5"/>
          <w:rFonts w:hint="eastAsia"/>
          <w:color w:val="000000"/>
        </w:rPr>
        <w:t> </w:t>
      </w:r>
      <w:r w:rsidRPr="00C55A13">
        <w:rPr>
          <w:rStyle w:val="a5"/>
          <w:rFonts w:ascii="仿宋" w:eastAsia="仿宋" w:hAnsi="仿宋" w:cs="仿宋" w:hint="eastAsia"/>
          <w:color w:val="000000"/>
        </w:rPr>
        <w:t xml:space="preserve"> </w:t>
      </w:r>
      <w:r w:rsidRPr="00C55A13">
        <w:rPr>
          <w:rStyle w:val="a5"/>
          <w:rFonts w:hint="eastAsia"/>
          <w:color w:val="000000"/>
        </w:rPr>
        <w:t> </w:t>
      </w:r>
      <w:r w:rsidRPr="00C55A13">
        <w:rPr>
          <w:rStyle w:val="a5"/>
          <w:rFonts w:ascii="仿宋" w:eastAsia="仿宋" w:hAnsi="仿宋" w:cs="仿宋" w:hint="eastAsia"/>
          <w:color w:val="000000"/>
        </w:rPr>
        <w:t xml:space="preserve"> </w:t>
      </w:r>
      <w:r w:rsidRPr="00C55A13">
        <w:rPr>
          <w:rStyle w:val="a5"/>
          <w:rFonts w:hint="eastAsia"/>
          <w:color w:val="000000"/>
        </w:rPr>
        <w:t> </w:t>
      </w:r>
      <w:r w:rsidRPr="00C55A13">
        <w:rPr>
          <w:rStyle w:val="a5"/>
          <w:rFonts w:ascii="仿宋" w:eastAsia="仿宋" w:hAnsi="仿宋" w:cs="仿宋" w:hint="eastAsia"/>
          <w:color w:val="000000"/>
        </w:rPr>
        <w:t xml:space="preserve"> </w:t>
      </w:r>
      <w:r w:rsidRPr="00C55A13">
        <w:rPr>
          <w:rStyle w:val="a5"/>
          <w:rFonts w:hint="eastAsia"/>
          <w:color w:val="000000"/>
        </w:rPr>
        <w:t> </w:t>
      </w:r>
      <w:r w:rsidRPr="00C55A13">
        <w:rPr>
          <w:rStyle w:val="a5"/>
          <w:rFonts w:ascii="仿宋" w:eastAsia="仿宋" w:hAnsi="仿宋" w:cs="仿宋" w:hint="eastAsia"/>
          <w:color w:val="000000"/>
        </w:rPr>
        <w:t xml:space="preserve"> </w:t>
      </w:r>
      <w:r w:rsidRPr="00C55A13">
        <w:rPr>
          <w:rStyle w:val="a5"/>
          <w:rFonts w:hint="eastAsia"/>
          <w:color w:val="000000"/>
        </w:rPr>
        <w:t> </w:t>
      </w:r>
      <w:r w:rsidRPr="00C55A13">
        <w:rPr>
          <w:rStyle w:val="a5"/>
          <w:rFonts w:ascii="仿宋" w:eastAsia="仿宋" w:hAnsi="仿宋" w:cs="仿宋" w:hint="eastAsia"/>
          <w:color w:val="000000"/>
        </w:rPr>
        <w:t xml:space="preserve"> </w:t>
      </w:r>
      <w:r w:rsidRPr="00C55A13">
        <w:rPr>
          <w:rStyle w:val="a5"/>
          <w:rFonts w:hint="eastAsia"/>
          <w:color w:val="000000"/>
        </w:rPr>
        <w:t> </w:t>
      </w:r>
      <w:r w:rsidRPr="00C55A13">
        <w:rPr>
          <w:rStyle w:val="a5"/>
          <w:rFonts w:ascii="仿宋" w:eastAsia="仿宋" w:hAnsi="仿宋" w:cs="仿宋" w:hint="eastAsia"/>
          <w:color w:val="000000"/>
        </w:rPr>
        <w:t xml:space="preserve">  </w:t>
      </w:r>
      <w:r>
        <w:rPr>
          <w:rStyle w:val="a5"/>
          <w:rFonts w:ascii="仿宋" w:eastAsia="仿宋" w:hAnsi="仿宋" w:cs="仿宋" w:hint="eastAsia"/>
          <w:color w:val="000000"/>
        </w:rPr>
        <w:t xml:space="preserve">      </w:t>
      </w:r>
      <w:r w:rsidRPr="00C55A13">
        <w:rPr>
          <w:rStyle w:val="a5"/>
          <w:rFonts w:ascii="仿宋" w:eastAsia="仿宋" w:hAnsi="仿宋" w:cs="仿宋" w:hint="eastAsia"/>
          <w:color w:val="000000"/>
        </w:rPr>
        <w:t xml:space="preserve">  </w:t>
      </w:r>
      <w:r w:rsidRPr="00C55A13">
        <w:rPr>
          <w:rStyle w:val="a5"/>
          <w:rFonts w:ascii="仿宋" w:eastAsia="仿宋" w:hAnsi="仿宋" w:hint="eastAsia"/>
          <w:color w:val="000000"/>
        </w:rPr>
        <w:t>第四章</w:t>
      </w:r>
      <w:r w:rsidRPr="00C55A13">
        <w:rPr>
          <w:rStyle w:val="apple-converted-space"/>
          <w:rFonts w:ascii="微软雅黑" w:eastAsia="微软雅黑" w:hAnsi="微软雅黑" w:hint="eastAsia"/>
          <w:b/>
          <w:bCs/>
          <w:color w:val="000000"/>
        </w:rPr>
        <w:t> </w:t>
      </w:r>
      <w:r w:rsidRPr="00C55A13">
        <w:rPr>
          <w:rStyle w:val="a5"/>
          <w:rFonts w:ascii="仿宋" w:eastAsia="仿宋" w:hAnsi="仿宋" w:hint="eastAsia"/>
          <w:color w:val="000000"/>
        </w:rPr>
        <w:t>其他</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第九条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学生应诚信申报、相关组织和管理工作应公平公正公开，并接受全校师生监督。</w:t>
      </w:r>
    </w:p>
    <w:p w:rsidR="00C55A13" w:rsidRPr="00C55A13" w:rsidRDefault="00C55A13" w:rsidP="00C55A13">
      <w:pPr>
        <w:pStyle w:val="a4"/>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第十条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“基础学科拔尖学生培养计划”和吴玉章学院等另有专门文件规定的按相关规定执行。</w:t>
      </w:r>
    </w:p>
    <w:p w:rsidR="00C55A13" w:rsidRPr="00C55A13" w:rsidRDefault="00C55A13" w:rsidP="00C55A13">
      <w:pPr>
        <w:pStyle w:val="a4"/>
        <w:shd w:val="clear" w:color="auto" w:fill="FFFFFF"/>
        <w:spacing w:before="0" w:beforeAutospacing="0" w:after="0" w:afterAutospacing="0" w:line="420" w:lineRule="exact"/>
        <w:ind w:firstLine="555"/>
        <w:rPr>
          <w:rFonts w:ascii="微软雅黑" w:eastAsia="微软雅黑" w:hAnsi="微软雅黑"/>
          <w:color w:val="000000"/>
        </w:rPr>
      </w:pPr>
      <w:r w:rsidRPr="00C55A13">
        <w:rPr>
          <w:rFonts w:ascii="仿宋" w:eastAsia="仿宋" w:hAnsi="仿宋" w:hint="eastAsia"/>
          <w:color w:val="000000"/>
        </w:rPr>
        <w:t>第十一条</w:t>
      </w:r>
      <w:r w:rsidRPr="00C55A13">
        <w:rPr>
          <w:rStyle w:val="apple-converted-space"/>
          <w:rFonts w:ascii="微软雅黑" w:eastAsia="微软雅黑" w:hAnsi="微软雅黑" w:hint="eastAsia"/>
          <w:color w:val="000000"/>
        </w:rPr>
        <w:t> </w:t>
      </w:r>
      <w:r w:rsidRPr="00C55A13">
        <w:rPr>
          <w:rFonts w:ascii="仿宋" w:eastAsia="仿宋" w:hAnsi="仿宋" w:hint="eastAsia"/>
          <w:color w:val="000000"/>
        </w:rPr>
        <w:t>本办法由教务处、国际合作与交流处、学生工作部负责解释。</w:t>
      </w:r>
    </w:p>
    <w:sectPr w:rsidR="00C55A13" w:rsidRPr="00C55A13" w:rsidSect="006B61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A5E" w:rsidRDefault="004E7A5E" w:rsidP="00065BEF">
      <w:r>
        <w:separator/>
      </w:r>
    </w:p>
  </w:endnote>
  <w:endnote w:type="continuationSeparator" w:id="0">
    <w:p w:rsidR="004E7A5E" w:rsidRDefault="004E7A5E" w:rsidP="00065B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A5E" w:rsidRDefault="004E7A5E" w:rsidP="00065BEF">
      <w:r>
        <w:separator/>
      </w:r>
    </w:p>
  </w:footnote>
  <w:footnote w:type="continuationSeparator" w:id="0">
    <w:p w:rsidR="004E7A5E" w:rsidRDefault="004E7A5E" w:rsidP="00065B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7DC"/>
    <w:rsid w:val="00065BEF"/>
    <w:rsid w:val="001E37DC"/>
    <w:rsid w:val="00471451"/>
    <w:rsid w:val="004E7A5E"/>
    <w:rsid w:val="004F523C"/>
    <w:rsid w:val="00652171"/>
    <w:rsid w:val="006B61E3"/>
    <w:rsid w:val="00C55A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E3"/>
    <w:pPr>
      <w:widowControl w:val="0"/>
      <w:jc w:val="both"/>
    </w:pPr>
  </w:style>
  <w:style w:type="paragraph" w:styleId="3">
    <w:name w:val="heading 3"/>
    <w:basedOn w:val="a"/>
    <w:link w:val="3Char"/>
    <w:uiPriority w:val="9"/>
    <w:qFormat/>
    <w:rsid w:val="001E37DC"/>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1E37DC"/>
    <w:rPr>
      <w:rFonts w:ascii="宋体" w:eastAsia="宋体" w:hAnsi="宋体" w:cs="宋体"/>
      <w:b/>
      <w:bCs/>
      <w:kern w:val="0"/>
      <w:sz w:val="27"/>
      <w:szCs w:val="27"/>
    </w:rPr>
  </w:style>
  <w:style w:type="paragraph" w:customStyle="1" w:styleId="page-date">
    <w:name w:val="page-date"/>
    <w:basedOn w:val="a"/>
    <w:rsid w:val="001E37D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1E37DC"/>
  </w:style>
  <w:style w:type="character" w:styleId="a3">
    <w:name w:val="Emphasis"/>
    <w:basedOn w:val="a0"/>
    <w:uiPriority w:val="20"/>
    <w:qFormat/>
    <w:rsid w:val="001E37DC"/>
    <w:rPr>
      <w:i/>
      <w:iCs/>
    </w:rPr>
  </w:style>
  <w:style w:type="paragraph" w:styleId="a4">
    <w:name w:val="Normal (Web)"/>
    <w:basedOn w:val="a"/>
    <w:uiPriority w:val="99"/>
    <w:semiHidden/>
    <w:unhideWhenUsed/>
    <w:rsid w:val="001E37D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1E37DC"/>
    <w:rPr>
      <w:b/>
      <w:bCs/>
    </w:rPr>
  </w:style>
  <w:style w:type="character" w:styleId="a6">
    <w:name w:val="Hyperlink"/>
    <w:basedOn w:val="a0"/>
    <w:uiPriority w:val="99"/>
    <w:unhideWhenUsed/>
    <w:rsid w:val="00652171"/>
    <w:rPr>
      <w:color w:val="0000FF" w:themeColor="hyperlink"/>
      <w:u w:val="single"/>
    </w:rPr>
  </w:style>
  <w:style w:type="paragraph" w:styleId="a7">
    <w:name w:val="header"/>
    <w:basedOn w:val="a"/>
    <w:link w:val="Char"/>
    <w:uiPriority w:val="99"/>
    <w:semiHidden/>
    <w:unhideWhenUsed/>
    <w:rsid w:val="00065B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065BEF"/>
    <w:rPr>
      <w:sz w:val="18"/>
      <w:szCs w:val="18"/>
    </w:rPr>
  </w:style>
  <w:style w:type="paragraph" w:styleId="a8">
    <w:name w:val="footer"/>
    <w:basedOn w:val="a"/>
    <w:link w:val="Char0"/>
    <w:uiPriority w:val="99"/>
    <w:semiHidden/>
    <w:unhideWhenUsed/>
    <w:rsid w:val="00065BEF"/>
    <w:pPr>
      <w:tabs>
        <w:tab w:val="center" w:pos="4153"/>
        <w:tab w:val="right" w:pos="8306"/>
      </w:tabs>
      <w:snapToGrid w:val="0"/>
      <w:jc w:val="left"/>
    </w:pPr>
    <w:rPr>
      <w:sz w:val="18"/>
      <w:szCs w:val="18"/>
    </w:rPr>
  </w:style>
  <w:style w:type="character" w:customStyle="1" w:styleId="Char0">
    <w:name w:val="页脚 Char"/>
    <w:basedOn w:val="a0"/>
    <w:link w:val="a8"/>
    <w:uiPriority w:val="99"/>
    <w:semiHidden/>
    <w:rsid w:val="00065BEF"/>
    <w:rPr>
      <w:sz w:val="18"/>
      <w:szCs w:val="18"/>
    </w:rPr>
  </w:style>
</w:styles>
</file>

<file path=word/webSettings.xml><?xml version="1.0" encoding="utf-8"?>
<w:webSettings xmlns:r="http://schemas.openxmlformats.org/officeDocument/2006/relationships" xmlns:w="http://schemas.openxmlformats.org/wordprocessingml/2006/main">
  <w:divs>
    <w:div w:id="130368377">
      <w:bodyDiv w:val="1"/>
      <w:marLeft w:val="0"/>
      <w:marRight w:val="0"/>
      <w:marTop w:val="0"/>
      <w:marBottom w:val="0"/>
      <w:divBdr>
        <w:top w:val="none" w:sz="0" w:space="0" w:color="auto"/>
        <w:left w:val="none" w:sz="0" w:space="0" w:color="auto"/>
        <w:bottom w:val="none" w:sz="0" w:space="0" w:color="auto"/>
        <w:right w:val="none" w:sz="0" w:space="0" w:color="auto"/>
      </w:divBdr>
      <w:divsChild>
        <w:div w:id="522983980">
          <w:marLeft w:val="0"/>
          <w:marRight w:val="0"/>
          <w:marTop w:val="525"/>
          <w:marBottom w:val="825"/>
          <w:divBdr>
            <w:top w:val="none" w:sz="0" w:space="0" w:color="auto"/>
            <w:left w:val="none" w:sz="0" w:space="0" w:color="auto"/>
            <w:bottom w:val="none" w:sz="0" w:space="0" w:color="auto"/>
            <w:right w:val="none" w:sz="0" w:space="0" w:color="auto"/>
          </w:divBdr>
        </w:div>
      </w:divsChild>
    </w:div>
    <w:div w:id="1679769644">
      <w:bodyDiv w:val="1"/>
      <w:marLeft w:val="0"/>
      <w:marRight w:val="0"/>
      <w:marTop w:val="0"/>
      <w:marBottom w:val="0"/>
      <w:divBdr>
        <w:top w:val="none" w:sz="0" w:space="0" w:color="auto"/>
        <w:left w:val="none" w:sz="0" w:space="0" w:color="auto"/>
        <w:bottom w:val="none" w:sz="0" w:space="0" w:color="auto"/>
        <w:right w:val="none" w:sz="0" w:space="0" w:color="auto"/>
      </w:divBdr>
      <w:divsChild>
        <w:div w:id="1085541419">
          <w:marLeft w:val="0"/>
          <w:marRight w:val="0"/>
          <w:marTop w:val="525"/>
          <w:marBottom w:val="825"/>
          <w:divBdr>
            <w:top w:val="none" w:sz="0" w:space="0" w:color="auto"/>
            <w:left w:val="none" w:sz="0" w:space="0" w:color="auto"/>
            <w:bottom w:val="none" w:sz="0" w:space="0" w:color="auto"/>
            <w:right w:val="none" w:sz="0" w:space="0" w:color="auto"/>
          </w:divBdr>
        </w:div>
      </w:divsChild>
    </w:div>
    <w:div w:id="1856260536">
      <w:bodyDiv w:val="1"/>
      <w:marLeft w:val="0"/>
      <w:marRight w:val="0"/>
      <w:marTop w:val="0"/>
      <w:marBottom w:val="0"/>
      <w:divBdr>
        <w:top w:val="none" w:sz="0" w:space="0" w:color="auto"/>
        <w:left w:val="none" w:sz="0" w:space="0" w:color="auto"/>
        <w:bottom w:val="none" w:sz="0" w:space="0" w:color="auto"/>
        <w:right w:val="none" w:sz="0" w:space="0" w:color="auto"/>
      </w:divBdr>
    </w:div>
    <w:div w:id="195855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wc.scu.edu.cn//detail/88/6958.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1003</TotalTime>
  <Pages>2</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ylw</dc:creator>
  <cp:lastModifiedBy>ylw</cp:lastModifiedBy>
  <cp:revision>2</cp:revision>
  <cp:lastPrinted>2019-09-23T09:50:00Z</cp:lastPrinted>
  <dcterms:created xsi:type="dcterms:W3CDTF">2019-09-23T06:40:00Z</dcterms:created>
  <dcterms:modified xsi:type="dcterms:W3CDTF">2019-09-24T03:39:00Z</dcterms:modified>
</cp:coreProperties>
</file>